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59FF6" w14:textId="77777777" w:rsidR="006150E4" w:rsidRDefault="006150E4" w:rsidP="004A6372">
      <w:pPr>
        <w:spacing w:line="360" w:lineRule="auto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6150E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湖北医药学院涉及以人为研究参与者的科技活动伦理审查指南</w:t>
      </w:r>
    </w:p>
    <w:p w14:paraId="09A7FD90" w14:textId="5F787BE3" w:rsidR="00212072" w:rsidRPr="00E26004" w:rsidRDefault="004A6372" w:rsidP="004A6372">
      <w:pPr>
        <w:spacing w:line="360" w:lineRule="auto"/>
        <w:jc w:val="center"/>
        <w:rPr>
          <w:rFonts w:asciiTheme="minorEastAsia" w:hAnsiTheme="minorEastAsia" w:cs="Times New Roman"/>
          <w:sz w:val="24"/>
        </w:rPr>
      </w:pPr>
      <w:r w:rsidRPr="00E26004">
        <w:rPr>
          <w:rFonts w:asciiTheme="minorEastAsia" w:hAnsiTheme="minorEastAsia" w:cs="Times New Roman" w:hint="eastAsia"/>
          <w:sz w:val="24"/>
        </w:rPr>
        <w:t>2024年</w:t>
      </w:r>
      <w:r w:rsidR="000F1240" w:rsidRPr="00E26004">
        <w:rPr>
          <w:rFonts w:asciiTheme="minorEastAsia" w:hAnsiTheme="minorEastAsia" w:cs="Times New Roman" w:hint="eastAsia"/>
          <w:sz w:val="24"/>
        </w:rPr>
        <w:t>6</w:t>
      </w:r>
      <w:r w:rsidRPr="00E26004">
        <w:rPr>
          <w:rFonts w:asciiTheme="minorEastAsia" w:hAnsiTheme="minorEastAsia" w:cs="Times New Roman" w:hint="eastAsia"/>
          <w:sz w:val="24"/>
        </w:rPr>
        <w:t>月</w:t>
      </w:r>
      <w:r w:rsidR="00133FA4">
        <w:rPr>
          <w:rFonts w:asciiTheme="minorEastAsia" w:hAnsiTheme="minorEastAsia" w:cs="Times New Roman" w:hint="eastAsia"/>
          <w:sz w:val="24"/>
        </w:rPr>
        <w:t>20</w:t>
      </w:r>
      <w:r w:rsidRPr="00E26004">
        <w:rPr>
          <w:rFonts w:asciiTheme="minorEastAsia" w:hAnsiTheme="minorEastAsia" w:cs="Times New Roman" w:hint="eastAsia"/>
          <w:sz w:val="24"/>
        </w:rPr>
        <w:t>日</w:t>
      </w:r>
    </w:p>
    <w:p w14:paraId="36135EB5" w14:textId="77777777" w:rsidR="00E26004" w:rsidRPr="004A6372" w:rsidRDefault="00E26004" w:rsidP="004A6372">
      <w:pPr>
        <w:spacing w:line="360" w:lineRule="auto"/>
        <w:jc w:val="center"/>
        <w:rPr>
          <w:rFonts w:asciiTheme="minorEastAsia" w:hAnsiTheme="minorEastAsia" w:cs="Times New Roman"/>
          <w:b/>
          <w:bCs/>
          <w:sz w:val="24"/>
        </w:rPr>
      </w:pPr>
    </w:p>
    <w:p w14:paraId="151C7FE6" w14:textId="2C4C7BB1" w:rsidR="00374487" w:rsidRDefault="0036556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为</w:t>
      </w:r>
      <w:r>
        <w:rPr>
          <w:rFonts w:ascii="Times New Roman" w:eastAsia="仿宋" w:hAnsi="Times New Roman" w:cs="Times New Roman" w:hint="eastAsia"/>
          <w:sz w:val="28"/>
          <w:szCs w:val="28"/>
        </w:rPr>
        <w:t>规范科学研究、技术开发等科技活动的伦理审查工作，</w:t>
      </w:r>
      <w:r>
        <w:rPr>
          <w:rFonts w:ascii="Times New Roman" w:eastAsia="仿宋" w:hAnsi="Times New Roman" w:cs="Times New Roman"/>
          <w:sz w:val="28"/>
          <w:szCs w:val="28"/>
        </w:rPr>
        <w:t>保护</w:t>
      </w:r>
      <w:r>
        <w:rPr>
          <w:rFonts w:ascii="Times New Roman" w:eastAsia="仿宋" w:hAnsi="Times New Roman" w:cs="Times New Roman" w:hint="eastAsia"/>
          <w:sz w:val="28"/>
          <w:szCs w:val="28"/>
        </w:rPr>
        <w:t>研究参与者</w:t>
      </w:r>
      <w:r>
        <w:rPr>
          <w:rFonts w:ascii="Times New Roman" w:eastAsia="仿宋" w:hAnsi="Times New Roman" w:cs="Times New Roman"/>
          <w:sz w:val="28"/>
          <w:szCs w:val="28"/>
        </w:rPr>
        <w:t>权益，</w:t>
      </w:r>
      <w:r w:rsidRPr="000E2F3F">
        <w:rPr>
          <w:rFonts w:ascii="Times New Roman" w:eastAsia="仿宋" w:hAnsi="Times New Roman" w:cs="Times New Roman" w:hint="eastAsia"/>
          <w:sz w:val="28"/>
          <w:szCs w:val="28"/>
        </w:rPr>
        <w:t>强化科技伦理风险防控，促进负责任创新，</w:t>
      </w:r>
      <w:r>
        <w:rPr>
          <w:rFonts w:ascii="Times New Roman" w:eastAsia="仿宋" w:hAnsi="Times New Roman" w:cs="Times New Roman" w:hint="eastAsia"/>
          <w:sz w:val="28"/>
          <w:szCs w:val="28"/>
        </w:rPr>
        <w:t>依据</w:t>
      </w:r>
      <w:r w:rsidR="00120A02">
        <w:rPr>
          <w:rFonts w:ascii="Times New Roman" w:eastAsia="仿宋" w:hAnsi="Times New Roman" w:cs="Times New Roman" w:hint="eastAsia"/>
          <w:sz w:val="28"/>
          <w:szCs w:val="28"/>
        </w:rPr>
        <w:t>法律法规和</w:t>
      </w:r>
      <w:r>
        <w:rPr>
          <w:rFonts w:ascii="Times New Roman" w:eastAsia="仿宋" w:hAnsi="Times New Roman" w:cs="Times New Roman" w:hint="eastAsia"/>
          <w:sz w:val="28"/>
          <w:szCs w:val="28"/>
        </w:rPr>
        <w:t>相关规定</w:t>
      </w:r>
      <w:r w:rsidR="00F57C3F" w:rsidRPr="00F57C3F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224089">
        <w:rPr>
          <w:rFonts w:ascii="Times New Roman" w:eastAsia="仿宋" w:hAnsi="Times New Roman" w:cs="Times New Roman" w:hint="eastAsia"/>
          <w:sz w:val="28"/>
          <w:szCs w:val="28"/>
        </w:rPr>
        <w:t>拟定本指南。</w:t>
      </w:r>
    </w:p>
    <w:p w14:paraId="232902EF" w14:textId="09663ED3" w:rsidR="005D076D" w:rsidRPr="00CD5F95" w:rsidRDefault="00CD5F95">
      <w:pPr>
        <w:spacing w:line="360" w:lineRule="auto"/>
        <w:ind w:firstLineChars="200" w:firstLine="560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一、</w:t>
      </w:r>
      <w:r w:rsidR="005D076D" w:rsidRPr="00CD5F95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什么情况下需要提交伦理审查？</w:t>
      </w:r>
    </w:p>
    <w:p w14:paraId="5C1B3DD4" w14:textId="5BD8C4A5" w:rsidR="00CD5F95" w:rsidRDefault="00CD5F95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（一）提交伦理审查的主体</w:t>
      </w:r>
    </w:p>
    <w:p w14:paraId="0CB731B1" w14:textId="597B49C8" w:rsidR="00212072" w:rsidRDefault="00930A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74487">
        <w:rPr>
          <w:rFonts w:ascii="Times New Roman" w:eastAsia="仿宋" w:hAnsi="Times New Roman" w:cs="Times New Roman"/>
          <w:sz w:val="28"/>
          <w:szCs w:val="28"/>
        </w:rPr>
        <w:t>凡</w:t>
      </w:r>
      <w:r w:rsidR="00FE7B0D" w:rsidRPr="00374487">
        <w:rPr>
          <w:rFonts w:ascii="Times New Roman" w:eastAsia="仿宋" w:hAnsi="Times New Roman" w:cs="Times New Roman" w:hint="eastAsia"/>
          <w:sz w:val="28"/>
          <w:szCs w:val="28"/>
        </w:rPr>
        <w:t>由</w:t>
      </w:r>
      <w:r w:rsidRPr="00374487">
        <w:rPr>
          <w:rFonts w:ascii="Times New Roman" w:eastAsia="仿宋" w:hAnsi="Times New Roman" w:cs="Times New Roman"/>
          <w:b/>
          <w:bCs/>
          <w:sz w:val="28"/>
          <w:szCs w:val="28"/>
        </w:rPr>
        <w:t>我校</w:t>
      </w:r>
      <w:r w:rsidR="00FE7B0D" w:rsidRPr="0037448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在编</w:t>
      </w:r>
      <w:r w:rsidR="004F4B5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公职</w:t>
      </w:r>
      <w:r w:rsidR="00FE7B0D" w:rsidRPr="0037448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人员</w:t>
      </w:r>
      <w:r w:rsidRPr="00374487">
        <w:rPr>
          <w:rFonts w:ascii="Times New Roman" w:eastAsia="仿宋" w:hAnsi="Times New Roman" w:cs="Times New Roman"/>
          <w:sz w:val="28"/>
          <w:szCs w:val="28"/>
        </w:rPr>
        <w:t>开展的</w:t>
      </w:r>
      <w:r w:rsidR="009F4E18" w:rsidRPr="009F4E18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可能影响人的</w:t>
      </w:r>
      <w:r w:rsidR="002714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正当</w:t>
      </w:r>
      <w:r w:rsidR="009F4E18" w:rsidRPr="009F4E18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权益以及对生命健康、生态环境、公共秩序、可持续发展等带来伦理风险的科技活动</w:t>
      </w:r>
      <w:r w:rsidR="00BF40A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，</w:t>
      </w:r>
      <w:r w:rsidRPr="00F57C3F">
        <w:rPr>
          <w:rFonts w:ascii="Times New Roman" w:eastAsia="仿宋" w:hAnsi="Times New Roman" w:cs="Times New Roman"/>
          <w:b/>
          <w:bCs/>
          <w:sz w:val="28"/>
          <w:szCs w:val="28"/>
        </w:rPr>
        <w:t>在实施之前，</w:t>
      </w:r>
      <w:r w:rsidRPr="00374487">
        <w:rPr>
          <w:rFonts w:ascii="Times New Roman" w:eastAsia="仿宋" w:hAnsi="Times New Roman" w:cs="Times New Roman"/>
          <w:sz w:val="28"/>
          <w:szCs w:val="28"/>
        </w:rPr>
        <w:t>应向湖北医药学院</w:t>
      </w:r>
      <w:r w:rsidR="003A1EEA">
        <w:rPr>
          <w:rFonts w:ascii="Times New Roman" w:eastAsia="仿宋" w:hAnsi="Times New Roman" w:cs="Times New Roman" w:hint="eastAsia"/>
          <w:sz w:val="28"/>
          <w:szCs w:val="28"/>
        </w:rPr>
        <w:t>科技</w:t>
      </w:r>
      <w:r w:rsidRPr="00374487">
        <w:rPr>
          <w:rFonts w:ascii="Times New Roman" w:eastAsia="仿宋" w:hAnsi="Times New Roman" w:cs="Times New Roman"/>
          <w:sz w:val="28"/>
          <w:szCs w:val="28"/>
        </w:rPr>
        <w:t>伦理</w:t>
      </w:r>
      <w:r w:rsidR="003A1EEA">
        <w:rPr>
          <w:rFonts w:ascii="Times New Roman" w:eastAsia="仿宋" w:hAnsi="Times New Roman" w:cs="Times New Roman" w:hint="eastAsia"/>
          <w:sz w:val="28"/>
          <w:szCs w:val="28"/>
        </w:rPr>
        <w:t>审查</w:t>
      </w:r>
      <w:r w:rsidRPr="00374487">
        <w:rPr>
          <w:rFonts w:ascii="Times New Roman" w:eastAsia="仿宋" w:hAnsi="Times New Roman" w:cs="Times New Roman"/>
          <w:sz w:val="28"/>
          <w:szCs w:val="28"/>
        </w:rPr>
        <w:t>委员会提</w:t>
      </w:r>
      <w:r w:rsidR="00765A08">
        <w:rPr>
          <w:rFonts w:ascii="Times New Roman" w:eastAsia="仿宋" w:hAnsi="Times New Roman" w:cs="Times New Roman" w:hint="eastAsia"/>
          <w:sz w:val="28"/>
          <w:szCs w:val="28"/>
        </w:rPr>
        <w:t>交</w:t>
      </w:r>
      <w:r w:rsidRPr="00374487">
        <w:rPr>
          <w:rFonts w:ascii="Times New Roman" w:eastAsia="仿宋" w:hAnsi="Times New Roman" w:cs="Times New Roman"/>
          <w:sz w:val="28"/>
          <w:szCs w:val="28"/>
        </w:rPr>
        <w:t>伦理</w:t>
      </w:r>
      <w:r w:rsidRPr="00374487">
        <w:rPr>
          <w:rFonts w:ascii="Times New Roman" w:eastAsia="仿宋" w:hAnsi="Times New Roman" w:cs="Times New Roman" w:hint="eastAsia"/>
          <w:sz w:val="28"/>
          <w:szCs w:val="28"/>
        </w:rPr>
        <w:t>审查</w:t>
      </w:r>
      <w:r w:rsidRPr="00374487">
        <w:rPr>
          <w:rFonts w:ascii="Times New Roman" w:eastAsia="仿宋" w:hAnsi="Times New Roman" w:cs="Times New Roman"/>
          <w:sz w:val="28"/>
          <w:szCs w:val="28"/>
        </w:rPr>
        <w:t>申请。</w:t>
      </w:r>
      <w:r w:rsidR="00E17C53">
        <w:rPr>
          <w:rFonts w:ascii="Times New Roman" w:eastAsia="仿宋" w:hAnsi="Times New Roman" w:cs="Times New Roman"/>
          <w:sz w:val="28"/>
          <w:szCs w:val="28"/>
        </w:rPr>
        <w:t>伦理审查的申请人</w:t>
      </w:r>
      <w:r w:rsidR="00E17C53">
        <w:rPr>
          <w:rFonts w:ascii="Times New Roman" w:eastAsia="仿宋" w:hAnsi="Times New Roman" w:cs="Times New Roman" w:hint="eastAsia"/>
          <w:sz w:val="28"/>
          <w:szCs w:val="28"/>
        </w:rPr>
        <w:t>为研究</w:t>
      </w:r>
      <w:r w:rsidR="00E17C53">
        <w:rPr>
          <w:rFonts w:ascii="Times New Roman" w:eastAsia="仿宋" w:hAnsi="Times New Roman" w:cs="Times New Roman"/>
          <w:sz w:val="28"/>
          <w:szCs w:val="28"/>
        </w:rPr>
        <w:t>负责人，</w:t>
      </w:r>
      <w:r w:rsidR="00E17C53">
        <w:rPr>
          <w:rFonts w:ascii="Times New Roman" w:eastAsia="仿宋" w:hAnsi="Times New Roman" w:cs="Times New Roman" w:hint="eastAsia"/>
          <w:sz w:val="28"/>
          <w:szCs w:val="28"/>
        </w:rPr>
        <w:t>研究生、本科生开展的以上项目，指导教师为申请人。</w:t>
      </w:r>
    </w:p>
    <w:p w14:paraId="17F64406" w14:textId="58EA590A" w:rsidR="005D076D" w:rsidRDefault="005D076D" w:rsidP="0022408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（二）具体哪些</w:t>
      </w:r>
      <w:r w:rsidR="00CB2AF8">
        <w:rPr>
          <w:rFonts w:ascii="Times New Roman" w:eastAsia="仿宋" w:hAnsi="Times New Roman" w:cs="Times New Roman" w:hint="eastAsia"/>
          <w:sz w:val="28"/>
          <w:szCs w:val="28"/>
        </w:rPr>
        <w:t>科技活动</w:t>
      </w:r>
      <w:r>
        <w:rPr>
          <w:rFonts w:ascii="Times New Roman" w:eastAsia="仿宋" w:hAnsi="Times New Roman" w:cs="Times New Roman" w:hint="eastAsia"/>
          <w:sz w:val="28"/>
          <w:szCs w:val="28"/>
        </w:rPr>
        <w:t>需要提交伦理审查</w:t>
      </w:r>
      <w:r w:rsidR="00B67797">
        <w:rPr>
          <w:rFonts w:ascii="Times New Roman" w:eastAsia="仿宋" w:hAnsi="Times New Roman" w:cs="Times New Roman" w:hint="eastAsia"/>
          <w:sz w:val="28"/>
          <w:szCs w:val="28"/>
        </w:rPr>
        <w:t>？</w:t>
      </w:r>
    </w:p>
    <w:p w14:paraId="417AD1E8" w14:textId="7AEF226C" w:rsidR="005E161C" w:rsidRPr="005E161C" w:rsidRDefault="005E161C" w:rsidP="005E161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B04FB4" w:rsidRPr="00B04FB4">
        <w:rPr>
          <w:rFonts w:hint="eastAsia"/>
        </w:rPr>
        <w:t xml:space="preserve"> </w:t>
      </w:r>
      <w:r w:rsidR="00B04FB4" w:rsidRPr="00B04FB4">
        <w:rPr>
          <w:rFonts w:ascii="Times New Roman" w:eastAsia="仿宋" w:hAnsi="Times New Roman" w:cs="Times New Roman" w:hint="eastAsia"/>
          <w:sz w:val="28"/>
          <w:szCs w:val="28"/>
        </w:rPr>
        <w:t>以人为测试、调查、观察对象进行的科学研究、技术开发等科技活动。</w:t>
      </w:r>
    </w:p>
    <w:p w14:paraId="38374EC0" w14:textId="16CB00C3" w:rsidR="00B04FB4" w:rsidRDefault="005E161C" w:rsidP="005E161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B04FB4" w:rsidRPr="00B04FB4">
        <w:rPr>
          <w:rFonts w:hint="eastAsia"/>
        </w:rPr>
        <w:t xml:space="preserve"> </w:t>
      </w:r>
      <w:r w:rsidR="00B04FB4" w:rsidRPr="00B04FB4">
        <w:rPr>
          <w:rFonts w:ascii="Times New Roman" w:eastAsia="仿宋" w:hAnsi="Times New Roman" w:cs="Times New Roman" w:hint="eastAsia"/>
          <w:sz w:val="28"/>
          <w:szCs w:val="28"/>
        </w:rPr>
        <w:t>利用人类生物样本、个人信息数据等开展的</w:t>
      </w:r>
      <w:r w:rsidR="006B6477" w:rsidRPr="006B6477">
        <w:rPr>
          <w:rFonts w:ascii="Times New Roman" w:eastAsia="仿宋" w:hAnsi="Times New Roman" w:cs="Times New Roman" w:hint="eastAsia"/>
          <w:sz w:val="28"/>
          <w:szCs w:val="28"/>
        </w:rPr>
        <w:t>以人为研究参与者的</w:t>
      </w:r>
      <w:r w:rsidR="00B04FB4" w:rsidRPr="00B04FB4">
        <w:rPr>
          <w:rFonts w:ascii="Times New Roman" w:eastAsia="仿宋" w:hAnsi="Times New Roman" w:cs="Times New Roman" w:hint="eastAsia"/>
          <w:sz w:val="28"/>
          <w:szCs w:val="28"/>
        </w:rPr>
        <w:t>科技活动。</w:t>
      </w:r>
    </w:p>
    <w:p w14:paraId="140B193A" w14:textId="49CA3A63" w:rsidR="005E161C" w:rsidRPr="005E161C" w:rsidRDefault="00B04FB4" w:rsidP="005E161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5E161C" w:rsidRPr="005E161C">
        <w:rPr>
          <w:rFonts w:ascii="Times New Roman" w:eastAsia="仿宋" w:hAnsi="Times New Roman" w:cs="Times New Roman" w:hint="eastAsia"/>
          <w:sz w:val="28"/>
          <w:szCs w:val="28"/>
        </w:rPr>
        <w:t>不直接</w:t>
      </w:r>
      <w:r w:rsidR="006B6477" w:rsidRPr="006B6477">
        <w:rPr>
          <w:rFonts w:ascii="Times New Roman" w:eastAsia="仿宋" w:hAnsi="Times New Roman" w:cs="Times New Roman" w:hint="eastAsia"/>
          <w:sz w:val="28"/>
          <w:szCs w:val="28"/>
        </w:rPr>
        <w:t>涉及以人为研究参与者的科技活动</w:t>
      </w:r>
      <w:r w:rsidR="005E161C" w:rsidRPr="005E161C">
        <w:rPr>
          <w:rFonts w:ascii="Times New Roman" w:eastAsia="仿宋" w:hAnsi="Times New Roman" w:cs="Times New Roman" w:hint="eastAsia"/>
          <w:sz w:val="28"/>
          <w:szCs w:val="28"/>
        </w:rPr>
        <w:t>，但可能在生命健康、生态环境、公共秩序、可持续发展等方面带来伦理风险挑战的科技活动；</w:t>
      </w:r>
    </w:p>
    <w:p w14:paraId="6E992131" w14:textId="6CF6B725" w:rsidR="007C7379" w:rsidRDefault="006B6477" w:rsidP="005E161C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</w:t>
      </w:r>
      <w:r w:rsidR="005E161C">
        <w:rPr>
          <w:rFonts w:ascii="Times New Roman" w:eastAsia="仿宋" w:hAnsi="Times New Roman" w:cs="Times New Roman"/>
          <w:sz w:val="28"/>
          <w:szCs w:val="28"/>
        </w:rPr>
        <w:t>.</w:t>
      </w:r>
      <w:r w:rsidR="00B04FB4" w:rsidRPr="00B04FB4">
        <w:rPr>
          <w:rFonts w:hint="eastAsia"/>
        </w:rPr>
        <w:t xml:space="preserve"> </w:t>
      </w:r>
      <w:r w:rsidR="00B04FB4" w:rsidRPr="00B04FB4">
        <w:rPr>
          <w:rFonts w:ascii="Times New Roman" w:eastAsia="仿宋" w:hAnsi="Times New Roman" w:cs="Times New Roman" w:hint="eastAsia"/>
          <w:sz w:val="28"/>
          <w:szCs w:val="28"/>
        </w:rPr>
        <w:t>依据法律、行政法规和国家有关规定需进行科技伦理审查的其他科技活动。</w:t>
      </w:r>
    </w:p>
    <w:p w14:paraId="6AFA0580" w14:textId="323B2F24" w:rsidR="00212072" w:rsidRPr="00F512EA" w:rsidRDefault="00723166">
      <w:pPr>
        <w:spacing w:line="360" w:lineRule="auto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F512EA">
        <w:rPr>
          <w:rFonts w:ascii="Times New Roman" w:eastAsia="仿宋" w:hAnsi="Times New Roman" w:cs="Times New Roman" w:hint="eastAsia"/>
          <w:b/>
          <w:bCs/>
          <w:sz w:val="28"/>
          <w:szCs w:val="28"/>
        </w:rPr>
        <w:lastRenderedPageBreak/>
        <w:t>伦理审查</w:t>
      </w:r>
      <w:r w:rsidR="00930ACF" w:rsidRPr="00F512EA">
        <w:rPr>
          <w:rFonts w:ascii="Times New Roman" w:eastAsia="仿宋" w:hAnsi="Times New Roman" w:cs="Times New Roman"/>
          <w:b/>
          <w:bCs/>
          <w:sz w:val="28"/>
          <w:szCs w:val="28"/>
        </w:rPr>
        <w:t>申请在</w:t>
      </w:r>
      <w:r w:rsidR="00F51F48" w:rsidRPr="00F512E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取得</w:t>
      </w:r>
      <w:r w:rsidR="00930ACF" w:rsidRPr="00F512EA">
        <w:rPr>
          <w:rFonts w:ascii="Times New Roman" w:eastAsia="仿宋" w:hAnsi="Times New Roman" w:cs="Times New Roman"/>
          <w:b/>
          <w:bCs/>
          <w:sz w:val="28"/>
          <w:szCs w:val="28"/>
        </w:rPr>
        <w:t>伦理委员会</w:t>
      </w:r>
      <w:r w:rsidR="002B551E" w:rsidRPr="00F512E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“批准”决定</w:t>
      </w:r>
      <w:r w:rsidR="00930ACF" w:rsidRPr="00F512EA">
        <w:rPr>
          <w:rFonts w:ascii="Times New Roman" w:eastAsia="仿宋" w:hAnsi="Times New Roman" w:cs="Times New Roman"/>
          <w:b/>
          <w:bCs/>
          <w:sz w:val="28"/>
          <w:szCs w:val="28"/>
        </w:rPr>
        <w:t>后</w:t>
      </w:r>
      <w:r w:rsidR="00930ACF" w:rsidRPr="00B67797">
        <w:rPr>
          <w:rFonts w:ascii="Times New Roman" w:eastAsia="仿宋" w:hAnsi="Times New Roman" w:cs="Times New Roman"/>
          <w:sz w:val="28"/>
          <w:szCs w:val="28"/>
        </w:rPr>
        <w:t>，</w:t>
      </w:r>
      <w:r w:rsidR="00930ACF" w:rsidRPr="003D3DEB">
        <w:rPr>
          <w:rFonts w:ascii="Times New Roman" w:eastAsia="仿宋" w:hAnsi="Times New Roman" w:cs="Times New Roman"/>
          <w:b/>
          <w:bCs/>
          <w:sz w:val="28"/>
          <w:szCs w:val="28"/>
        </w:rPr>
        <w:t>方可开展实施；</w:t>
      </w:r>
      <w:r w:rsidR="00930ACF" w:rsidRPr="00F512EA">
        <w:rPr>
          <w:rFonts w:ascii="Times New Roman" w:eastAsia="仿宋" w:hAnsi="Times New Roman" w:cs="Times New Roman"/>
          <w:b/>
          <w:bCs/>
          <w:sz w:val="28"/>
          <w:szCs w:val="28"/>
        </w:rPr>
        <w:t>未获得伦理委员会</w:t>
      </w:r>
      <w:r w:rsidR="002B551E" w:rsidRPr="00F512E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批准</w:t>
      </w:r>
      <w:r w:rsidR="00930ACF" w:rsidRPr="00F512EA">
        <w:rPr>
          <w:rFonts w:ascii="Times New Roman" w:eastAsia="仿宋" w:hAnsi="Times New Roman" w:cs="Times New Roman"/>
          <w:b/>
          <w:bCs/>
          <w:sz w:val="28"/>
          <w:szCs w:val="28"/>
        </w:rPr>
        <w:t>的，</w:t>
      </w:r>
      <w:r w:rsidR="00930ACF" w:rsidRPr="00F512EA">
        <w:rPr>
          <w:rFonts w:ascii="Times New Roman" w:eastAsia="仿宋" w:hAnsi="Times New Roman" w:cs="Times New Roman"/>
          <w:sz w:val="28"/>
          <w:szCs w:val="28"/>
        </w:rPr>
        <w:t>不得开展相关研究工作，也不得以发表论文为理由补办伦理批件。</w:t>
      </w:r>
    </w:p>
    <w:p w14:paraId="1BAA9460" w14:textId="77777777" w:rsidR="00661DB7" w:rsidRPr="00661DB7" w:rsidRDefault="00661DB7" w:rsidP="00661DB7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661DB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二</w:t>
      </w:r>
      <w:r w:rsidRPr="00661DB7">
        <w:rPr>
          <w:rFonts w:ascii="Times New Roman" w:eastAsia="仿宋" w:hAnsi="Times New Roman" w:cs="Times New Roman"/>
          <w:b/>
          <w:bCs/>
          <w:sz w:val="28"/>
          <w:szCs w:val="28"/>
        </w:rPr>
        <w:t>、伦理审查</w:t>
      </w:r>
      <w:r w:rsidRPr="00661DB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工作规程</w:t>
      </w:r>
    </w:p>
    <w:p w14:paraId="7A0AF6A2" w14:textId="4840CF14" w:rsidR="00661DB7" w:rsidRDefault="00661DB7" w:rsidP="00661DB7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（一）</w:t>
      </w:r>
      <w:r w:rsidR="009E5A8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申请人提交伦理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审查申请</w:t>
      </w:r>
    </w:p>
    <w:p w14:paraId="777900BB" w14:textId="77777777" w:rsidR="0030506A" w:rsidRDefault="00661DB7" w:rsidP="00661DB7">
      <w:pPr>
        <w:spacing w:line="360" w:lineRule="auto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B6779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在申请科研项目或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研究生</w:t>
      </w:r>
      <w:r w:rsidRPr="00B6779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开题之前</w:t>
      </w:r>
      <w:r>
        <w:rPr>
          <w:rFonts w:ascii="Times New Roman" w:eastAsia="仿宋" w:hAnsi="Times New Roman" w:cs="Times New Roman" w:hint="eastAsia"/>
          <w:sz w:val="28"/>
          <w:szCs w:val="28"/>
        </w:rPr>
        <w:t>，相关部门要求必须提供伦理批件的，伦理委员会一律出具格式批件（见附件</w:t>
      </w:r>
      <w:r w:rsidR="00972519"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）。</w:t>
      </w:r>
    </w:p>
    <w:p w14:paraId="7FD178AC" w14:textId="2DB6DC89" w:rsidR="00CC0510" w:rsidRDefault="00661DB7" w:rsidP="00661DB7">
      <w:pPr>
        <w:spacing w:line="360" w:lineRule="auto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F512E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在项目立项</w:t>
      </w:r>
      <w:r w:rsidR="008D2925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文件下发</w:t>
      </w:r>
      <w:r w:rsidRPr="00F512E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/</w:t>
      </w:r>
      <w:r w:rsidRPr="00F512E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批准后</w:t>
      </w:r>
      <w:r w:rsidR="0030506A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Pr="0030506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正式研究</w:t>
      </w:r>
      <w:r w:rsidR="008D2925" w:rsidRPr="0030506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实施</w:t>
      </w:r>
      <w:r w:rsidRPr="0030506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前，</w:t>
      </w:r>
      <w:r w:rsidR="0030506A" w:rsidRPr="0030506A">
        <w:rPr>
          <w:rFonts w:ascii="Times New Roman" w:eastAsia="仿宋" w:hAnsi="Times New Roman" w:cs="Times New Roman" w:hint="eastAsia"/>
          <w:sz w:val="28"/>
          <w:szCs w:val="28"/>
        </w:rPr>
        <w:t>研究负责人</w:t>
      </w:r>
      <w:r>
        <w:rPr>
          <w:rFonts w:ascii="Times New Roman" w:eastAsia="仿宋" w:hAnsi="Times New Roman" w:cs="Times New Roman" w:hint="eastAsia"/>
          <w:sz w:val="28"/>
          <w:szCs w:val="28"/>
        </w:rPr>
        <w:t>向伦理委员会提交伦理审查申请</w:t>
      </w:r>
      <w:r w:rsidR="00CC0510">
        <w:rPr>
          <w:rFonts w:ascii="Times New Roman" w:eastAsia="仿宋" w:hAnsi="Times New Roman" w:cs="Times New Roman" w:hint="eastAsia"/>
          <w:sz w:val="28"/>
          <w:szCs w:val="28"/>
        </w:rPr>
        <w:t>：</w:t>
      </w:r>
      <w:r>
        <w:rPr>
          <w:rFonts w:ascii="Times New Roman" w:eastAsia="仿宋" w:hAnsi="Times New Roman" w:cs="Times New Roman"/>
          <w:sz w:val="28"/>
          <w:szCs w:val="28"/>
        </w:rPr>
        <w:t>填写</w:t>
      </w:r>
      <w:r>
        <w:rPr>
          <w:rFonts w:ascii="Times New Roman" w:eastAsia="仿宋" w:hAnsi="Times New Roman" w:cs="Times New Roman" w:hint="eastAsia"/>
          <w:sz w:val="28"/>
          <w:szCs w:val="28"/>
        </w:rPr>
        <w:t>伦理审查初审</w:t>
      </w:r>
      <w:r>
        <w:rPr>
          <w:rFonts w:ascii="Times New Roman" w:eastAsia="仿宋" w:hAnsi="Times New Roman" w:cs="Times New Roman"/>
          <w:sz w:val="28"/>
          <w:szCs w:val="28"/>
        </w:rPr>
        <w:t>申请表</w:t>
      </w:r>
      <w:r>
        <w:rPr>
          <w:rFonts w:ascii="Times New Roman" w:eastAsia="仿宋" w:hAnsi="Times New Roman" w:cs="Times New Roman" w:hint="eastAsia"/>
          <w:sz w:val="28"/>
          <w:szCs w:val="28"/>
        </w:rPr>
        <w:t>（见附件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，版本号</w:t>
      </w:r>
      <w:r>
        <w:rPr>
          <w:rFonts w:ascii="Times New Roman" w:eastAsia="仿宋" w:hAnsi="Times New Roman" w:cs="Times New Roman" w:hint="eastAsia"/>
          <w:sz w:val="28"/>
          <w:szCs w:val="28"/>
        </w:rPr>
        <w:t>V5</w:t>
      </w:r>
      <w:r>
        <w:rPr>
          <w:rFonts w:ascii="Times New Roman" w:eastAsia="仿宋" w:hAnsi="Times New Roman" w:cs="Times New Roman"/>
          <w:sz w:val="28"/>
          <w:szCs w:val="28"/>
        </w:rPr>
        <w:t>.0</w:t>
      </w:r>
      <w:r>
        <w:rPr>
          <w:rFonts w:ascii="Times New Roman" w:eastAsia="仿宋" w:hAnsi="Times New Roman" w:cs="Times New Roman" w:hint="eastAsia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 w:rsidR="00972519">
        <w:rPr>
          <w:rFonts w:ascii="Times New Roman" w:eastAsia="仿宋" w:hAnsi="Times New Roman" w:cs="Times New Roman" w:hint="eastAsia"/>
          <w:sz w:val="28"/>
          <w:szCs w:val="28"/>
        </w:rPr>
        <w:t>并根据科技活动实际，</w:t>
      </w:r>
      <w:r>
        <w:rPr>
          <w:rFonts w:ascii="Times New Roman" w:eastAsia="仿宋" w:hAnsi="Times New Roman" w:cs="Times New Roman"/>
          <w:sz w:val="28"/>
          <w:szCs w:val="28"/>
        </w:rPr>
        <w:t>按照</w:t>
      </w:r>
      <w:r w:rsidR="0030506A">
        <w:rPr>
          <w:rFonts w:ascii="Times New Roman" w:eastAsia="仿宋" w:hAnsi="Times New Roman" w:cs="Times New Roman" w:hint="eastAsia"/>
          <w:sz w:val="28"/>
          <w:szCs w:val="28"/>
        </w:rPr>
        <w:t>申请表中提示</w:t>
      </w:r>
      <w:r w:rsidR="00972519">
        <w:rPr>
          <w:rFonts w:ascii="Times New Roman" w:eastAsia="仿宋" w:hAnsi="Times New Roman" w:cs="Times New Roman" w:hint="eastAsia"/>
          <w:sz w:val="28"/>
          <w:szCs w:val="28"/>
        </w:rPr>
        <w:t>提交其他附件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  <w:hyperlink r:id="rId7" w:history="1">
        <w:r w:rsidR="00CC0510" w:rsidRPr="000F441C">
          <w:rPr>
            <w:rStyle w:val="aa"/>
            <w:rFonts w:ascii="Times New Roman" w:eastAsia="仿宋" w:hAnsi="Times New Roman" w:cs="Times New Roman"/>
            <w:sz w:val="28"/>
            <w:szCs w:val="28"/>
          </w:rPr>
          <w:t>每月</w:t>
        </w:r>
        <w:r w:rsidR="00CC0510" w:rsidRPr="000F441C">
          <w:rPr>
            <w:rStyle w:val="aa"/>
            <w:rFonts w:ascii="Times New Roman" w:eastAsia="仿宋" w:hAnsi="Times New Roman" w:cs="Times New Roman" w:hint="default"/>
            <w:sz w:val="28"/>
            <w:szCs w:val="28"/>
          </w:rPr>
          <w:t>30</w:t>
        </w:r>
        <w:r w:rsidR="00CC0510" w:rsidRPr="000F441C">
          <w:rPr>
            <w:rStyle w:val="aa"/>
            <w:rFonts w:ascii="Times New Roman" w:eastAsia="仿宋" w:hAnsi="Times New Roman" w:cs="Times New Roman"/>
            <w:sz w:val="28"/>
            <w:szCs w:val="28"/>
          </w:rPr>
          <w:t>号以前将</w:t>
        </w:r>
        <w:r w:rsidR="00CC0510" w:rsidRPr="000F441C">
          <w:rPr>
            <w:rStyle w:val="aa"/>
            <w:rFonts w:ascii="Times New Roman" w:eastAsia="仿宋" w:hAnsi="Times New Roman" w:cs="Times New Roman" w:hint="default"/>
            <w:sz w:val="28"/>
            <w:szCs w:val="28"/>
          </w:rPr>
          <w:t>将电子版</w:t>
        </w:r>
        <w:r w:rsidR="00CC0510" w:rsidRPr="000F441C">
          <w:rPr>
            <w:rStyle w:val="aa"/>
            <w:rFonts w:ascii="Times New Roman" w:eastAsia="仿宋" w:hAnsi="Times New Roman" w:cs="Times New Roman"/>
            <w:sz w:val="28"/>
            <w:szCs w:val="28"/>
          </w:rPr>
          <w:t>资料</w:t>
        </w:r>
        <w:r w:rsidR="00CC0510" w:rsidRPr="000F441C">
          <w:rPr>
            <w:rStyle w:val="aa"/>
            <w:rFonts w:ascii="Times New Roman" w:eastAsia="仿宋" w:hAnsi="Times New Roman" w:cs="Times New Roman" w:hint="default"/>
            <w:sz w:val="28"/>
            <w:szCs w:val="28"/>
          </w:rPr>
          <w:t>打包</w:t>
        </w:r>
        <w:r w:rsidR="00CC0510" w:rsidRPr="000F441C">
          <w:rPr>
            <w:rStyle w:val="aa"/>
            <w:rFonts w:ascii="Times New Roman" w:eastAsia="仿宋" w:hAnsi="Times New Roman" w:cs="Times New Roman"/>
            <w:sz w:val="28"/>
            <w:szCs w:val="28"/>
          </w:rPr>
          <w:t>发送至邮箱</w:t>
        </w:r>
        <w:r w:rsidR="00CC0510" w:rsidRPr="000F441C">
          <w:rPr>
            <w:rStyle w:val="aa"/>
            <w:rFonts w:ascii="Times New Roman" w:eastAsia="仿宋" w:hAnsi="Times New Roman" w:cs="Times New Roman"/>
            <w:sz w:val="28"/>
            <w:szCs w:val="28"/>
          </w:rPr>
          <w:t>hbmullwyh@126.com</w:t>
        </w:r>
      </w:hyperlink>
      <w:r w:rsidRPr="0069779A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7389954C" w14:textId="140ADD1E" w:rsidR="00661DB7" w:rsidRDefault="00661DB7" w:rsidP="00661DB7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（二）</w:t>
      </w:r>
      <w:r w:rsidR="00F65C1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伦理委员会秘书形式审查与发送受理通知</w:t>
      </w:r>
    </w:p>
    <w:p w14:paraId="1965C35A" w14:textId="611CEACA" w:rsidR="00661DB7" w:rsidRDefault="00661DB7" w:rsidP="00661DB7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伦理委员会秘书对送审</w:t>
      </w:r>
      <w:r>
        <w:rPr>
          <w:rFonts w:ascii="Times New Roman" w:eastAsia="仿宋" w:hAnsi="Times New Roman" w:cs="Times New Roman" w:hint="eastAsia"/>
          <w:sz w:val="28"/>
          <w:szCs w:val="28"/>
        </w:rPr>
        <w:t>资料</w:t>
      </w:r>
      <w:r>
        <w:rPr>
          <w:rFonts w:ascii="Times New Roman" w:eastAsia="仿宋" w:hAnsi="Times New Roman" w:cs="Times New Roman"/>
          <w:sz w:val="28"/>
          <w:szCs w:val="28"/>
        </w:rPr>
        <w:t>及要素进行形式审查，</w:t>
      </w:r>
      <w:r>
        <w:rPr>
          <w:rFonts w:ascii="Times New Roman" w:eastAsia="仿宋" w:hAnsi="Times New Roman" w:cs="Times New Roman" w:hint="eastAsia"/>
          <w:sz w:val="28"/>
          <w:szCs w:val="28"/>
        </w:rPr>
        <w:t>若</w:t>
      </w:r>
      <w:r>
        <w:rPr>
          <w:rFonts w:ascii="Times New Roman" w:eastAsia="仿宋" w:hAnsi="Times New Roman" w:cs="Times New Roman"/>
          <w:sz w:val="28"/>
          <w:szCs w:val="28"/>
        </w:rPr>
        <w:t>送审</w:t>
      </w:r>
      <w:r>
        <w:rPr>
          <w:rFonts w:ascii="Times New Roman" w:eastAsia="仿宋" w:hAnsi="Times New Roman" w:cs="Times New Roman" w:hint="eastAsia"/>
          <w:sz w:val="28"/>
          <w:szCs w:val="28"/>
        </w:rPr>
        <w:t>资料</w:t>
      </w:r>
      <w:r>
        <w:rPr>
          <w:rFonts w:ascii="Times New Roman" w:eastAsia="仿宋" w:hAnsi="Times New Roman" w:cs="Times New Roman"/>
          <w:sz w:val="28"/>
          <w:szCs w:val="28"/>
        </w:rPr>
        <w:t>不完整，</w:t>
      </w:r>
      <w:r>
        <w:rPr>
          <w:rFonts w:ascii="Times New Roman" w:eastAsia="仿宋" w:hAnsi="Times New Roman" w:cs="Times New Roman" w:hint="eastAsia"/>
          <w:sz w:val="28"/>
          <w:szCs w:val="28"/>
        </w:rPr>
        <w:t>将回复</w:t>
      </w:r>
      <w:r>
        <w:rPr>
          <w:rFonts w:ascii="Times New Roman" w:eastAsia="仿宋" w:hAnsi="Times New Roman" w:cs="Times New Roman"/>
          <w:sz w:val="28"/>
          <w:szCs w:val="28"/>
        </w:rPr>
        <w:t>申请人</w:t>
      </w:r>
      <w:r>
        <w:rPr>
          <w:rFonts w:ascii="Times New Roman" w:eastAsia="仿宋" w:hAnsi="Times New Roman" w:cs="Times New Roman" w:hint="eastAsia"/>
          <w:sz w:val="28"/>
          <w:szCs w:val="28"/>
        </w:rPr>
        <w:t>补充</w:t>
      </w:r>
      <w:r>
        <w:rPr>
          <w:rFonts w:ascii="Times New Roman" w:eastAsia="仿宋" w:hAnsi="Times New Roman" w:cs="Times New Roman"/>
          <w:sz w:val="28"/>
          <w:szCs w:val="28"/>
        </w:rPr>
        <w:t>缺项</w:t>
      </w:r>
      <w:r>
        <w:rPr>
          <w:rFonts w:ascii="Times New Roman" w:eastAsia="仿宋" w:hAnsi="Times New Roman" w:cs="Times New Roman" w:hint="eastAsia"/>
          <w:sz w:val="28"/>
          <w:szCs w:val="28"/>
        </w:rPr>
        <w:t>资料</w:t>
      </w:r>
      <w:r>
        <w:rPr>
          <w:rFonts w:ascii="Times New Roman" w:eastAsia="仿宋" w:hAnsi="Times New Roman" w:cs="Times New Roman"/>
          <w:sz w:val="28"/>
          <w:szCs w:val="28"/>
        </w:rPr>
        <w:t>。通过形式审查后，建立</w:t>
      </w:r>
      <w:r>
        <w:rPr>
          <w:rFonts w:ascii="Times New Roman" w:eastAsia="仿宋" w:hAnsi="Times New Roman" w:cs="Times New Roman" w:hint="eastAsia"/>
          <w:sz w:val="28"/>
          <w:szCs w:val="28"/>
        </w:rPr>
        <w:t>研究资料审查</w:t>
      </w:r>
      <w:r>
        <w:rPr>
          <w:rFonts w:ascii="Times New Roman" w:eastAsia="仿宋" w:hAnsi="Times New Roman" w:cs="Times New Roman"/>
          <w:sz w:val="28"/>
          <w:szCs w:val="28"/>
        </w:rPr>
        <w:t>档案，确定审查项目编号，发</w:t>
      </w:r>
      <w:r>
        <w:rPr>
          <w:rFonts w:ascii="Times New Roman" w:eastAsia="仿宋" w:hAnsi="Times New Roman" w:cs="Times New Roman" w:hint="eastAsia"/>
          <w:sz w:val="28"/>
          <w:szCs w:val="28"/>
        </w:rPr>
        <w:t>回</w:t>
      </w:r>
      <w:r>
        <w:rPr>
          <w:rFonts w:ascii="Times New Roman" w:eastAsia="仿宋" w:hAnsi="Times New Roman" w:cs="Times New Roman"/>
          <w:sz w:val="28"/>
          <w:szCs w:val="28"/>
        </w:rPr>
        <w:t>受理通知。</w:t>
      </w:r>
    </w:p>
    <w:p w14:paraId="7004232D" w14:textId="0EA376D2" w:rsidR="00661DB7" w:rsidRDefault="00661DB7" w:rsidP="00661DB7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（</w:t>
      </w:r>
      <w:r w:rsidR="00F65C1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三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）</w:t>
      </w:r>
      <w:r w:rsidR="00F65C1E" w:rsidRPr="00F65C1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主任委员或副主任委员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组织伦理审查</w:t>
      </w:r>
    </w:p>
    <w:p w14:paraId="50C75CEB" w14:textId="77777777" w:rsidR="005C3CDC" w:rsidRDefault="005C3CDC" w:rsidP="00661DB7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C3CDC">
        <w:rPr>
          <w:rFonts w:ascii="Times New Roman" w:eastAsia="仿宋" w:hAnsi="Times New Roman" w:cs="Times New Roman" w:hint="eastAsia"/>
          <w:sz w:val="28"/>
          <w:szCs w:val="28"/>
        </w:rPr>
        <w:t>在受理后</w:t>
      </w:r>
      <w:r w:rsidRPr="005C3CDC">
        <w:rPr>
          <w:rFonts w:ascii="Times New Roman" w:eastAsia="仿宋" w:hAnsi="Times New Roman" w:cs="Times New Roman" w:hint="eastAsia"/>
          <w:sz w:val="28"/>
          <w:szCs w:val="28"/>
        </w:rPr>
        <w:t>30</w:t>
      </w:r>
      <w:r w:rsidRPr="005C3CDC">
        <w:rPr>
          <w:rFonts w:ascii="Times New Roman" w:eastAsia="仿宋" w:hAnsi="Times New Roman" w:cs="Times New Roman" w:hint="eastAsia"/>
          <w:sz w:val="28"/>
          <w:szCs w:val="28"/>
        </w:rPr>
        <w:t>天内开展伦理审查。</w:t>
      </w:r>
    </w:p>
    <w:p w14:paraId="69C67A4E" w14:textId="5C91448B" w:rsidR="00661DB7" w:rsidRDefault="00661DB7" w:rsidP="00661DB7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主任委员或副主任委员</w:t>
      </w:r>
      <w:r>
        <w:rPr>
          <w:rFonts w:ascii="Times New Roman" w:eastAsia="仿宋" w:hAnsi="Times New Roman" w:cs="Times New Roman" w:hint="eastAsia"/>
          <w:sz w:val="28"/>
          <w:szCs w:val="28"/>
        </w:rPr>
        <w:t>根据项目情况，确定</w:t>
      </w:r>
      <w:r>
        <w:rPr>
          <w:rFonts w:ascii="Times New Roman" w:eastAsia="仿宋" w:hAnsi="Times New Roman" w:cs="Times New Roman"/>
          <w:sz w:val="28"/>
          <w:szCs w:val="28"/>
        </w:rPr>
        <w:t>伦理审查</w:t>
      </w:r>
      <w:r>
        <w:rPr>
          <w:rFonts w:ascii="Times New Roman" w:eastAsia="仿宋" w:hAnsi="Times New Roman" w:cs="Times New Roman" w:hint="eastAsia"/>
          <w:sz w:val="28"/>
          <w:szCs w:val="28"/>
        </w:rPr>
        <w:t>方式及主审委员。</w:t>
      </w:r>
      <w:r w:rsidRPr="00654BA0">
        <w:rPr>
          <w:rFonts w:ascii="Times New Roman" w:eastAsia="仿宋" w:hAnsi="Times New Roman" w:cs="Times New Roman" w:hint="eastAsia"/>
          <w:sz w:val="28"/>
          <w:szCs w:val="28"/>
        </w:rPr>
        <w:t>一般采取会议审查的方式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7E4EFBCB" w14:textId="77777777" w:rsidR="00661DB7" w:rsidRDefault="00661DB7" w:rsidP="00661DB7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925A77">
        <w:rPr>
          <w:rFonts w:ascii="Times New Roman" w:eastAsia="仿宋" w:hAnsi="Times New Roman" w:cs="Times New Roman" w:hint="eastAsia"/>
          <w:sz w:val="28"/>
          <w:szCs w:val="28"/>
        </w:rPr>
        <w:t>有下列情形之一的可以适用简易程序审查：</w:t>
      </w:r>
      <w:r w:rsidRPr="00816E38">
        <w:rPr>
          <w:rFonts w:ascii="Times New Roman" w:eastAsia="仿宋" w:hAnsi="Times New Roman" w:cs="Times New Roman" w:hint="eastAsia"/>
          <w:sz w:val="28"/>
          <w:szCs w:val="28"/>
        </w:rPr>
        <w:t>伦理风险发生的可能性和程度不高于最低风险</w:t>
      </w:r>
      <w:r>
        <w:rPr>
          <w:rFonts w:ascii="Times New Roman" w:eastAsia="仿宋" w:hAnsi="Times New Roman" w:cs="Times New Roman" w:hint="eastAsia"/>
          <w:sz w:val="28"/>
          <w:szCs w:val="28"/>
        </w:rPr>
        <w:t>的科技活动；</w:t>
      </w:r>
      <w:r w:rsidRPr="006D36EC">
        <w:rPr>
          <w:rFonts w:ascii="Times New Roman" w:eastAsia="仿宋" w:hAnsi="Times New Roman" w:cs="Times New Roman" w:hint="eastAsia"/>
          <w:sz w:val="28"/>
          <w:szCs w:val="28"/>
        </w:rPr>
        <w:t>已批准</w:t>
      </w:r>
      <w:r>
        <w:rPr>
          <w:rFonts w:ascii="Times New Roman" w:eastAsia="仿宋" w:hAnsi="Times New Roman" w:cs="Times New Roman" w:hint="eastAsia"/>
          <w:sz w:val="28"/>
          <w:szCs w:val="28"/>
        </w:rPr>
        <w:t>科技活动</w:t>
      </w:r>
      <w:r w:rsidRPr="006D36EC">
        <w:rPr>
          <w:rFonts w:ascii="Times New Roman" w:eastAsia="仿宋" w:hAnsi="Times New Roman" w:cs="Times New Roman" w:hint="eastAsia"/>
          <w:sz w:val="28"/>
          <w:szCs w:val="28"/>
        </w:rPr>
        <w:t>方案作较小修</w:t>
      </w:r>
      <w:r w:rsidRPr="006D36EC">
        <w:rPr>
          <w:rFonts w:ascii="Times New Roman" w:eastAsia="仿宋" w:hAnsi="Times New Roman" w:cs="Times New Roman" w:hint="eastAsia"/>
          <w:sz w:val="28"/>
          <w:szCs w:val="28"/>
        </w:rPr>
        <w:lastRenderedPageBreak/>
        <w:t>改且不影响研究风险受益比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Pr="006D36EC">
        <w:rPr>
          <w:rFonts w:ascii="Times New Roman" w:eastAsia="仿宋" w:hAnsi="Times New Roman" w:cs="Times New Roman" w:hint="eastAsia"/>
          <w:sz w:val="28"/>
          <w:szCs w:val="28"/>
        </w:rPr>
        <w:t>已批准</w:t>
      </w:r>
      <w:r>
        <w:rPr>
          <w:rFonts w:ascii="Times New Roman" w:eastAsia="仿宋" w:hAnsi="Times New Roman" w:cs="Times New Roman" w:hint="eastAsia"/>
          <w:sz w:val="28"/>
          <w:szCs w:val="28"/>
        </w:rPr>
        <w:t>无重大调整的科技活动的</w:t>
      </w:r>
      <w:r w:rsidRPr="006D36EC">
        <w:rPr>
          <w:rFonts w:ascii="Times New Roman" w:eastAsia="仿宋" w:hAnsi="Times New Roman" w:cs="Times New Roman" w:hint="eastAsia"/>
          <w:sz w:val="28"/>
          <w:szCs w:val="28"/>
        </w:rPr>
        <w:t>跟踪审查。</w:t>
      </w:r>
    </w:p>
    <w:p w14:paraId="371E8572" w14:textId="77777777" w:rsidR="00661DB7" w:rsidRDefault="00661DB7" w:rsidP="00661DB7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0308F6">
        <w:rPr>
          <w:rFonts w:ascii="Times New Roman" w:eastAsia="仿宋" w:hAnsi="Times New Roman" w:cs="Times New Roman" w:hint="eastAsia"/>
          <w:sz w:val="28"/>
          <w:szCs w:val="28"/>
        </w:rPr>
        <w:t>简易程序审查过程中出现下列情形之一的，应按规定调整为会议审查：审查结果为否定性意见的；对审查内容有疑义的；委员之间意见不一致的；委员提出需要调整为会议审查的。</w:t>
      </w:r>
    </w:p>
    <w:p w14:paraId="28F23311" w14:textId="77777777" w:rsidR="00661DB7" w:rsidRDefault="00661DB7" w:rsidP="00661DB7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F32E9">
        <w:rPr>
          <w:rFonts w:ascii="Times New Roman" w:eastAsia="仿宋" w:hAnsi="Times New Roman" w:cs="Times New Roman" w:hint="eastAsia"/>
          <w:sz w:val="28"/>
          <w:szCs w:val="28"/>
        </w:rPr>
        <w:t>科技伦理审查应坚持科学、独立、公正、透明原则，</w:t>
      </w:r>
      <w:r>
        <w:rPr>
          <w:rFonts w:ascii="Times New Roman" w:eastAsia="仿宋" w:hAnsi="Times New Roman" w:cs="Times New Roman" w:hint="eastAsia"/>
          <w:sz w:val="28"/>
          <w:szCs w:val="28"/>
        </w:rPr>
        <w:t>按照控制风险、知情同意、公平公正、免费和补偿、保护隐私权及个人信息、特殊保护等要求，依规开展审查，并自觉接受有关方面的监督。</w:t>
      </w:r>
    </w:p>
    <w:p w14:paraId="6E9DE60B" w14:textId="478A662A" w:rsidR="00661DB7" w:rsidRDefault="00661DB7" w:rsidP="00661DB7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（</w:t>
      </w:r>
      <w:r w:rsidR="00F65C1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四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）</w:t>
      </w:r>
      <w:r w:rsidR="00D305C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伦理委员会办公室</w:t>
      </w:r>
      <w:r w:rsidR="002311BA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出具审查意见及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签发批件</w:t>
      </w:r>
    </w:p>
    <w:p w14:paraId="22372143" w14:textId="0B448FCC" w:rsidR="00661DB7" w:rsidRDefault="005C3CDC" w:rsidP="00661DB7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审查意见</w:t>
      </w:r>
      <w:r w:rsidR="00661DB7">
        <w:rPr>
          <w:rFonts w:ascii="Times New Roman" w:eastAsia="仿宋" w:hAnsi="Times New Roman" w:cs="Times New Roman"/>
          <w:sz w:val="28"/>
          <w:szCs w:val="28"/>
        </w:rPr>
        <w:t>如为</w:t>
      </w:r>
      <w:r w:rsidR="00661DB7">
        <w:rPr>
          <w:rFonts w:ascii="Times New Roman" w:eastAsia="仿宋" w:hAnsi="Times New Roman" w:cs="Times New Roman" w:hint="eastAsia"/>
          <w:sz w:val="28"/>
          <w:szCs w:val="28"/>
        </w:rPr>
        <w:t>批准，</w:t>
      </w:r>
      <w:r w:rsidR="00661DB7">
        <w:rPr>
          <w:rFonts w:ascii="Times New Roman" w:eastAsia="仿宋" w:hAnsi="Times New Roman" w:cs="Times New Roman"/>
          <w:sz w:val="28"/>
          <w:szCs w:val="28"/>
        </w:rPr>
        <w:t>做出伦理审查决定后</w:t>
      </w:r>
      <w:r w:rsidR="00661DB7">
        <w:rPr>
          <w:rFonts w:ascii="Times New Roman" w:eastAsia="仿宋" w:hAnsi="Times New Roman" w:cs="Times New Roman"/>
          <w:sz w:val="28"/>
          <w:szCs w:val="28"/>
        </w:rPr>
        <w:t>2</w:t>
      </w:r>
      <w:r w:rsidR="00661DB7">
        <w:rPr>
          <w:rFonts w:ascii="Times New Roman" w:eastAsia="仿宋" w:hAnsi="Times New Roman" w:cs="Times New Roman"/>
          <w:sz w:val="28"/>
          <w:szCs w:val="28"/>
        </w:rPr>
        <w:t>周内签发</w:t>
      </w:r>
      <w:r w:rsidR="00661DB7">
        <w:rPr>
          <w:rFonts w:ascii="Times New Roman" w:eastAsia="仿宋" w:hAnsi="Times New Roman" w:cs="Times New Roman" w:hint="eastAsia"/>
          <w:sz w:val="28"/>
          <w:szCs w:val="28"/>
        </w:rPr>
        <w:t>伦理</w:t>
      </w:r>
      <w:r w:rsidR="00661DB7">
        <w:rPr>
          <w:rFonts w:ascii="Times New Roman" w:eastAsia="仿宋" w:hAnsi="Times New Roman" w:cs="Times New Roman"/>
          <w:sz w:val="28"/>
          <w:szCs w:val="28"/>
        </w:rPr>
        <w:t>审查批件，并通知申请人领取</w:t>
      </w:r>
      <w:r w:rsidR="00661DB7"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3803B9B1" w14:textId="3D8615E8" w:rsidR="00661DB7" w:rsidRDefault="003F521A" w:rsidP="00661DB7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F521A">
        <w:rPr>
          <w:rFonts w:ascii="Times New Roman" w:eastAsia="仿宋" w:hAnsi="Times New Roman" w:cs="Times New Roman" w:hint="eastAsia"/>
          <w:sz w:val="28"/>
          <w:szCs w:val="28"/>
        </w:rPr>
        <w:t>审查意见</w:t>
      </w:r>
      <w:r w:rsidR="005C3CDC">
        <w:rPr>
          <w:rFonts w:ascii="Times New Roman" w:eastAsia="仿宋" w:hAnsi="Times New Roman" w:cs="Times New Roman" w:hint="eastAsia"/>
          <w:sz w:val="28"/>
          <w:szCs w:val="28"/>
        </w:rPr>
        <w:t>如</w:t>
      </w:r>
      <w:r w:rsidR="00661DB7">
        <w:rPr>
          <w:rFonts w:ascii="Times New Roman" w:eastAsia="仿宋" w:hAnsi="Times New Roman" w:cs="Times New Roman"/>
          <w:sz w:val="28"/>
          <w:szCs w:val="28"/>
        </w:rPr>
        <w:t>为</w:t>
      </w:r>
      <w:r w:rsidR="00661DB7">
        <w:rPr>
          <w:rFonts w:ascii="Times New Roman" w:eastAsia="仿宋" w:hAnsi="Times New Roman" w:cs="Times New Roman" w:hint="eastAsia"/>
          <w:sz w:val="28"/>
          <w:szCs w:val="28"/>
        </w:rPr>
        <w:t>修改后批准或修改后再审</w:t>
      </w:r>
      <w:r w:rsidR="00661DB7">
        <w:rPr>
          <w:rFonts w:ascii="Times New Roman" w:eastAsia="仿宋" w:hAnsi="Times New Roman" w:cs="Times New Roman"/>
          <w:sz w:val="28"/>
          <w:szCs w:val="28"/>
        </w:rPr>
        <w:t>，由办公室</w:t>
      </w:r>
      <w:r w:rsidR="00661DB7">
        <w:rPr>
          <w:rFonts w:ascii="Times New Roman" w:eastAsia="仿宋" w:hAnsi="Times New Roman" w:cs="Times New Roman"/>
          <w:sz w:val="28"/>
          <w:szCs w:val="28"/>
        </w:rPr>
        <w:t>2</w:t>
      </w:r>
      <w:r w:rsidR="00661DB7">
        <w:rPr>
          <w:rFonts w:ascii="Times New Roman" w:eastAsia="仿宋" w:hAnsi="Times New Roman" w:cs="Times New Roman"/>
          <w:sz w:val="28"/>
          <w:szCs w:val="28"/>
        </w:rPr>
        <w:t>周内将</w:t>
      </w:r>
      <w:r>
        <w:rPr>
          <w:rFonts w:ascii="Times New Roman" w:eastAsia="仿宋" w:hAnsi="Times New Roman" w:cs="Times New Roman" w:hint="eastAsia"/>
          <w:sz w:val="28"/>
          <w:szCs w:val="28"/>
        </w:rPr>
        <w:t>审查意见</w:t>
      </w:r>
      <w:r w:rsidR="00661DB7">
        <w:rPr>
          <w:rFonts w:ascii="Times New Roman" w:eastAsia="仿宋" w:hAnsi="Times New Roman" w:cs="Times New Roman"/>
          <w:sz w:val="28"/>
          <w:szCs w:val="28"/>
        </w:rPr>
        <w:t>反馈申请人，由申请人进行修改或说明，并</w:t>
      </w:r>
      <w:r>
        <w:rPr>
          <w:rFonts w:ascii="Times New Roman" w:eastAsia="仿宋" w:hAnsi="Times New Roman" w:cs="Times New Roman" w:hint="eastAsia"/>
          <w:sz w:val="28"/>
          <w:szCs w:val="28"/>
        </w:rPr>
        <w:t>提交</w:t>
      </w:r>
      <w:r w:rsidR="00661DB7">
        <w:rPr>
          <w:rFonts w:ascii="Times New Roman" w:eastAsia="仿宋" w:hAnsi="Times New Roman" w:cs="Times New Roman" w:hint="eastAsia"/>
          <w:sz w:val="28"/>
          <w:szCs w:val="28"/>
        </w:rPr>
        <w:t>相关</w:t>
      </w:r>
      <w:r w:rsidR="00661DB7">
        <w:rPr>
          <w:rFonts w:ascii="Times New Roman" w:eastAsia="仿宋" w:hAnsi="Times New Roman" w:cs="Times New Roman"/>
          <w:sz w:val="28"/>
          <w:szCs w:val="28"/>
        </w:rPr>
        <w:t>材料至</w:t>
      </w:r>
      <w:r w:rsidR="00661DB7">
        <w:rPr>
          <w:rFonts w:ascii="Times New Roman" w:eastAsia="仿宋" w:hAnsi="Times New Roman" w:cs="Times New Roman" w:hint="eastAsia"/>
          <w:sz w:val="28"/>
          <w:szCs w:val="28"/>
        </w:rPr>
        <w:t>工作邮箱。</w:t>
      </w:r>
      <w:r w:rsidR="00747AE8">
        <w:rPr>
          <w:rFonts w:ascii="Times New Roman" w:eastAsia="仿宋" w:hAnsi="Times New Roman" w:cs="Times New Roman" w:hint="eastAsia"/>
          <w:sz w:val="28"/>
          <w:szCs w:val="28"/>
        </w:rPr>
        <w:t>复审</w:t>
      </w:r>
      <w:r>
        <w:rPr>
          <w:rFonts w:ascii="Times New Roman" w:eastAsia="仿宋" w:hAnsi="Times New Roman" w:cs="Times New Roman" w:hint="eastAsia"/>
          <w:sz w:val="28"/>
          <w:szCs w:val="28"/>
        </w:rPr>
        <w:t>审查通过后，签发伦理审查批件。</w:t>
      </w:r>
    </w:p>
    <w:p w14:paraId="5BE9F4AD" w14:textId="1FB1F75E" w:rsidR="008D6429" w:rsidRPr="00DD0E54" w:rsidRDefault="008D6429" w:rsidP="008D6429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三、</w:t>
      </w:r>
      <w:r w:rsidR="00F65C1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申请人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收到</w:t>
      </w:r>
      <w:r w:rsidRPr="00DD0E5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伦理审查批件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后做什么</w:t>
      </w:r>
      <w:r w:rsidRPr="00DD0E5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？</w:t>
      </w:r>
    </w:p>
    <w:p w14:paraId="3DDCB587" w14:textId="77777777" w:rsidR="00E26004" w:rsidRDefault="008D6429" w:rsidP="008D642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1.</w:t>
      </w:r>
      <w:r w:rsidRPr="00290A08">
        <w:rPr>
          <w:rFonts w:ascii="Times New Roman" w:eastAsia="仿宋" w:hAnsi="Times New Roman" w:cs="Times New Roman" w:hint="eastAsia"/>
          <w:sz w:val="28"/>
          <w:szCs w:val="28"/>
        </w:rPr>
        <w:t>收到批件后，</w:t>
      </w:r>
      <w:r w:rsidR="006D0560" w:rsidRPr="00F75F85">
        <w:rPr>
          <w:rFonts w:ascii="Times New Roman" w:eastAsia="仿宋" w:hAnsi="Times New Roman" w:cs="Times New Roman" w:hint="eastAsia"/>
          <w:sz w:val="28"/>
          <w:szCs w:val="28"/>
        </w:rPr>
        <w:t>研究者、伦理审查委员会和</w:t>
      </w:r>
      <w:r w:rsidR="006D0560">
        <w:rPr>
          <w:rFonts w:ascii="Times New Roman" w:eastAsia="仿宋" w:hAnsi="Times New Roman" w:cs="Times New Roman" w:hint="eastAsia"/>
          <w:sz w:val="28"/>
          <w:szCs w:val="28"/>
        </w:rPr>
        <w:t>研究</w:t>
      </w:r>
      <w:r w:rsidR="006D0560" w:rsidRPr="00F75F85">
        <w:rPr>
          <w:rFonts w:ascii="Times New Roman" w:eastAsia="仿宋" w:hAnsi="Times New Roman" w:cs="Times New Roman" w:hint="eastAsia"/>
          <w:sz w:val="28"/>
          <w:szCs w:val="28"/>
        </w:rPr>
        <w:t>机构应当按国家</w:t>
      </w:r>
      <w:r w:rsidR="006D0560"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="006D0560" w:rsidRPr="00F75F85">
        <w:rPr>
          <w:rFonts w:ascii="Times New Roman" w:eastAsia="仿宋" w:hAnsi="Times New Roman" w:cs="Times New Roman" w:hint="eastAsia"/>
          <w:sz w:val="28"/>
          <w:szCs w:val="28"/>
        </w:rPr>
        <w:t>医学研究登记</w:t>
      </w:r>
      <w:r w:rsidR="006D0560" w:rsidRPr="00A2012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备案信息</w:t>
      </w:r>
      <w:r w:rsidR="006D0560" w:rsidRPr="00F75F85">
        <w:rPr>
          <w:rFonts w:ascii="Times New Roman" w:eastAsia="仿宋" w:hAnsi="Times New Roman" w:cs="Times New Roman" w:hint="eastAsia"/>
          <w:sz w:val="28"/>
          <w:szCs w:val="28"/>
        </w:rPr>
        <w:t>系统</w:t>
      </w:r>
      <w:r w:rsidR="006D0560"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="006D0560" w:rsidRPr="006D0560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6D0560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="006D0560">
        <w:rPr>
          <w:rFonts w:ascii="Times New Roman" w:eastAsia="仿宋" w:hAnsi="Times New Roman" w:cs="Times New Roman" w:hint="eastAsia"/>
          <w:sz w:val="28"/>
          <w:szCs w:val="28"/>
        </w:rPr>
        <w:t>http://114.255.48.20</w:t>
      </w:r>
      <w:r w:rsidR="006D0560"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="006D0560" w:rsidRPr="00F75F85">
        <w:rPr>
          <w:rFonts w:ascii="Times New Roman" w:eastAsia="仿宋" w:hAnsi="Times New Roman" w:cs="Times New Roman" w:hint="eastAsia"/>
          <w:sz w:val="28"/>
          <w:szCs w:val="28"/>
        </w:rPr>
        <w:t>要求</w:t>
      </w:r>
      <w:r w:rsidR="005F1BA4">
        <w:rPr>
          <w:rFonts w:ascii="Times New Roman" w:eastAsia="仿宋" w:hAnsi="Times New Roman" w:cs="Times New Roman" w:hint="eastAsia"/>
          <w:sz w:val="28"/>
          <w:szCs w:val="28"/>
        </w:rPr>
        <w:t>，将相关信息</w:t>
      </w:r>
      <w:r w:rsidR="006D0560" w:rsidRPr="00F75F85">
        <w:rPr>
          <w:rFonts w:ascii="Times New Roman" w:eastAsia="仿宋" w:hAnsi="Times New Roman" w:cs="Times New Roman" w:hint="eastAsia"/>
          <w:sz w:val="28"/>
          <w:szCs w:val="28"/>
        </w:rPr>
        <w:t>如实、完整、准确上传，</w:t>
      </w:r>
      <w:r>
        <w:rPr>
          <w:rFonts w:ascii="Times New Roman" w:eastAsia="仿宋" w:hAnsi="Times New Roman" w:cs="Times New Roman" w:hint="eastAsia"/>
          <w:sz w:val="28"/>
          <w:szCs w:val="28"/>
        </w:rPr>
        <w:t>进行备案登记。</w:t>
      </w:r>
    </w:p>
    <w:p w14:paraId="6B2EB240" w14:textId="15E7FAC0" w:rsidR="008D6429" w:rsidRDefault="00E26004" w:rsidP="008D642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2.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备案通过后，方能开展研究项目的审核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审核完成后，方能开展研究。</w:t>
      </w:r>
      <w:r w:rsidR="008D6429" w:rsidRPr="00F75F85">
        <w:rPr>
          <w:rFonts w:ascii="Times New Roman" w:eastAsia="仿宋" w:hAnsi="Times New Roman" w:cs="Times New Roman" w:hint="eastAsia"/>
          <w:sz w:val="28"/>
          <w:szCs w:val="28"/>
        </w:rPr>
        <w:t>研究者、伦理审查委员会和机构在研究管理过程中</w:t>
      </w:r>
      <w:r w:rsidR="005F1BA4">
        <w:rPr>
          <w:rFonts w:ascii="Times New Roman" w:eastAsia="仿宋" w:hAnsi="Times New Roman" w:cs="Times New Roman" w:hint="eastAsia"/>
          <w:sz w:val="28"/>
          <w:szCs w:val="28"/>
        </w:rPr>
        <w:t>应</w:t>
      </w:r>
      <w:r w:rsidR="008D6429" w:rsidRPr="00F75F85">
        <w:rPr>
          <w:rFonts w:ascii="Times New Roman" w:eastAsia="仿宋" w:hAnsi="Times New Roman" w:cs="Times New Roman" w:hint="eastAsia"/>
          <w:sz w:val="28"/>
          <w:szCs w:val="28"/>
        </w:rPr>
        <w:t>实时上传信息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5F1BA4" w:rsidRPr="00F75F85">
        <w:rPr>
          <w:rFonts w:ascii="Times New Roman" w:eastAsia="仿宋" w:hAnsi="Times New Roman" w:cs="Times New Roman" w:hint="eastAsia"/>
          <w:sz w:val="28"/>
          <w:szCs w:val="28"/>
        </w:rPr>
        <w:t>根据研究进展及时更新信息。</w:t>
      </w:r>
    </w:p>
    <w:p w14:paraId="79794499" w14:textId="41015B87" w:rsidR="008D6429" w:rsidRDefault="006D0560" w:rsidP="008D642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8D6429">
        <w:rPr>
          <w:rFonts w:ascii="Times New Roman" w:eastAsia="仿宋" w:hAnsi="Times New Roman" w:cs="Times New Roman"/>
          <w:sz w:val="28"/>
          <w:szCs w:val="28"/>
        </w:rPr>
        <w:t>.</w:t>
      </w:r>
      <w:r w:rsidR="008D6429" w:rsidRPr="00C52098">
        <w:rPr>
          <w:rFonts w:ascii="Times New Roman" w:eastAsia="仿宋" w:hAnsi="Times New Roman" w:cs="Times New Roman" w:hint="eastAsia"/>
          <w:sz w:val="28"/>
          <w:szCs w:val="28"/>
        </w:rPr>
        <w:t>经伦理审查委员会批准的研究</w:t>
      </w:r>
      <w:r w:rsidR="008D6429" w:rsidRPr="00EC03CC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在实施过程中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8D6429" w:rsidRPr="002B551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需要修改</w:t>
      </w:r>
      <w:r w:rsidR="008D6429" w:rsidRPr="00C52098">
        <w:rPr>
          <w:rFonts w:ascii="Times New Roman" w:eastAsia="仿宋" w:hAnsi="Times New Roman" w:cs="Times New Roman" w:hint="eastAsia"/>
          <w:sz w:val="28"/>
          <w:szCs w:val="28"/>
        </w:rPr>
        <w:t>研究方</w:t>
      </w:r>
      <w:r w:rsidR="008D6429" w:rsidRPr="00C52098">
        <w:rPr>
          <w:rFonts w:ascii="Times New Roman" w:eastAsia="仿宋" w:hAnsi="Times New Roman" w:cs="Times New Roman" w:hint="eastAsia"/>
          <w:sz w:val="28"/>
          <w:szCs w:val="28"/>
        </w:rPr>
        <w:lastRenderedPageBreak/>
        <w:t>案、知情同意书、招募材料、提供给研究参与者的其他材料</w:t>
      </w:r>
      <w:r w:rsidR="008D6429" w:rsidRPr="002B551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时</w:t>
      </w:r>
      <w:r w:rsidR="008D6429" w:rsidRPr="00C52098">
        <w:rPr>
          <w:rFonts w:ascii="Times New Roman" w:eastAsia="仿宋" w:hAnsi="Times New Roman" w:cs="Times New Roman" w:hint="eastAsia"/>
          <w:sz w:val="28"/>
          <w:szCs w:val="28"/>
        </w:rPr>
        <w:t>，研究者应当将修改后的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资料</w:t>
      </w:r>
      <w:r w:rsidR="008D6429" w:rsidRPr="0015582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提交</w:t>
      </w:r>
      <w:r w:rsidR="008D6429" w:rsidRPr="00C52098">
        <w:rPr>
          <w:rFonts w:ascii="Times New Roman" w:eastAsia="仿宋" w:hAnsi="Times New Roman" w:cs="Times New Roman" w:hint="eastAsia"/>
          <w:sz w:val="28"/>
          <w:szCs w:val="28"/>
        </w:rPr>
        <w:t>伦理审查委员会审查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，即</w:t>
      </w:r>
      <w:r w:rsidR="008D6429" w:rsidRPr="00155827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修正案审查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3C498B75" w14:textId="505BB066" w:rsidR="008D6429" w:rsidRPr="00EC03CC" w:rsidRDefault="006D0560" w:rsidP="008D6429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8D6429" w:rsidRPr="00EC03CC">
        <w:rPr>
          <w:rFonts w:ascii="Times New Roman" w:eastAsia="仿宋" w:hAnsi="Times New Roman" w:cs="Times New Roman"/>
          <w:sz w:val="28"/>
          <w:szCs w:val="28"/>
        </w:rPr>
        <w:t>.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科技伦理审查委员会</w:t>
      </w:r>
      <w:r w:rsidR="008D6429" w:rsidRPr="00EC03CC">
        <w:rPr>
          <w:rFonts w:ascii="Times New Roman" w:eastAsia="仿宋" w:hAnsi="Times New Roman" w:cs="Times New Roman" w:hint="eastAsia"/>
          <w:sz w:val="28"/>
          <w:szCs w:val="28"/>
        </w:rPr>
        <w:t>对已批准实施的研究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从</w:t>
      </w:r>
      <w:r w:rsidR="008D6429" w:rsidRPr="00223CB1">
        <w:rPr>
          <w:rFonts w:ascii="Times New Roman" w:eastAsia="仿宋" w:hAnsi="Times New Roman" w:cs="Times New Roman" w:hint="eastAsia"/>
          <w:sz w:val="28"/>
          <w:szCs w:val="28"/>
        </w:rPr>
        <w:t>实施方案执行情况及调整情况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8D6429" w:rsidRPr="00FA749C">
        <w:rPr>
          <w:rFonts w:ascii="Times New Roman" w:eastAsia="仿宋" w:hAnsi="Times New Roman" w:cs="Times New Roman" w:hint="eastAsia"/>
          <w:sz w:val="28"/>
          <w:szCs w:val="28"/>
        </w:rPr>
        <w:t>伦理风险防控措施执行情况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8D6429" w:rsidRPr="00FA749C">
        <w:rPr>
          <w:rFonts w:ascii="Times New Roman" w:eastAsia="仿宋" w:hAnsi="Times New Roman" w:cs="Times New Roman" w:hint="eastAsia"/>
          <w:sz w:val="28"/>
          <w:szCs w:val="28"/>
        </w:rPr>
        <w:t>伦理风险的潜在变化及可能影响研究参与者权益和安全等情况</w:t>
      </w:r>
      <w:r w:rsidR="008D6429" w:rsidRPr="009402D4">
        <w:rPr>
          <w:rFonts w:ascii="Times New Roman" w:eastAsia="仿宋" w:hAnsi="Times New Roman" w:cs="Times New Roman" w:hint="eastAsia"/>
          <w:sz w:val="28"/>
          <w:szCs w:val="28"/>
        </w:rPr>
        <w:t>开展跟踪审查。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跟踪审查间隔不超过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="008D6429">
        <w:rPr>
          <w:rFonts w:ascii="Times New Roman" w:eastAsia="仿宋" w:hAnsi="Times New Roman" w:cs="Times New Roman"/>
          <w:sz w:val="28"/>
          <w:szCs w:val="28"/>
        </w:rPr>
        <w:t>2</w:t>
      </w:r>
      <w:r w:rsidR="008D6429">
        <w:rPr>
          <w:rFonts w:ascii="Times New Roman" w:eastAsia="仿宋" w:hAnsi="Times New Roman" w:cs="Times New Roman" w:hint="eastAsia"/>
          <w:sz w:val="28"/>
          <w:szCs w:val="28"/>
        </w:rPr>
        <w:t>个月。</w:t>
      </w:r>
    </w:p>
    <w:p w14:paraId="05509E08" w14:textId="6CD0A262" w:rsidR="00DD0E54" w:rsidRDefault="008D6429" w:rsidP="00567BA3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四</w:t>
      </w:r>
      <w:r w:rsidR="00403B5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、</w:t>
      </w:r>
      <w:r w:rsidR="00DD0E5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伦理审查的主要依据</w:t>
      </w:r>
      <w:r w:rsidR="00120A02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有哪些</w:t>
      </w:r>
      <w:r w:rsidR="00DD0E5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？</w:t>
      </w:r>
    </w:p>
    <w:p w14:paraId="2432764A" w14:textId="55721F00" w:rsidR="00DD0E54" w:rsidRPr="00F32B25" w:rsidRDefault="00DD0E54" w:rsidP="00567BA3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1</w:t>
      </w:r>
      <w:r w:rsidRPr="00F32B25">
        <w:rPr>
          <w:rFonts w:ascii="华文楷体" w:eastAsia="华文楷体" w:hAnsi="华文楷体" w:cs="Times New Roman"/>
          <w:sz w:val="28"/>
          <w:szCs w:val="28"/>
        </w:rPr>
        <w:t>.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《《科技伦理审查办法（试行）》（2023年9月7日）</w:t>
      </w:r>
    </w:p>
    <w:p w14:paraId="2856B14D" w14:textId="5C8960D4" w:rsidR="00DD0E54" w:rsidRPr="00F32B25" w:rsidRDefault="00DD0E54" w:rsidP="00567BA3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/>
          <w:sz w:val="28"/>
          <w:szCs w:val="28"/>
        </w:rPr>
        <w:t>2.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 xml:space="preserve"> 《涉及人的生命科学和医学研究伦理审查办法》（2023年2月18日施行）</w:t>
      </w:r>
    </w:p>
    <w:p w14:paraId="51565DE8" w14:textId="1253C3D1" w:rsidR="00DD0E54" w:rsidRPr="00F32B25" w:rsidRDefault="00DD0E54" w:rsidP="00567BA3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3</w:t>
      </w:r>
      <w:r w:rsidRPr="00F32B25">
        <w:rPr>
          <w:rFonts w:ascii="华文楷体" w:eastAsia="华文楷体" w:hAnsi="华文楷体" w:cs="Times New Roman"/>
          <w:sz w:val="28"/>
          <w:szCs w:val="28"/>
        </w:rPr>
        <w:t>.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 xml:space="preserve"> 《涉及人的生物医学研究伦理审查办法》（2016年12月1日起施行）</w:t>
      </w:r>
    </w:p>
    <w:p w14:paraId="4FA4C17D" w14:textId="15C23192" w:rsidR="00120A02" w:rsidRPr="00F32B25" w:rsidRDefault="00120A02" w:rsidP="00567BA3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4</w:t>
      </w:r>
      <w:r w:rsidRPr="00F32B25">
        <w:rPr>
          <w:rFonts w:ascii="华文楷体" w:eastAsia="华文楷体" w:hAnsi="华文楷体" w:cs="Times New Roman"/>
          <w:sz w:val="28"/>
          <w:szCs w:val="28"/>
        </w:rPr>
        <w:t>.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《</w:t>
      </w:r>
      <w:r w:rsidR="00F225E6" w:rsidRPr="00F32B25">
        <w:rPr>
          <w:rFonts w:ascii="华文楷体" w:eastAsia="华文楷体" w:hAnsi="华文楷体" w:cs="Times New Roman" w:hint="eastAsia"/>
          <w:sz w:val="28"/>
          <w:szCs w:val="28"/>
        </w:rPr>
        <w:t>中华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人民共和国科学技术进步法》</w:t>
      </w:r>
      <w:r w:rsidR="00F225E6" w:rsidRPr="00F32B25">
        <w:rPr>
          <w:rFonts w:ascii="华文楷体" w:eastAsia="华文楷体" w:hAnsi="华文楷体" w:cs="Times New Roman" w:hint="eastAsia"/>
          <w:sz w:val="28"/>
          <w:szCs w:val="28"/>
        </w:rPr>
        <w:t>（2022年1月1日起施行）</w:t>
      </w:r>
    </w:p>
    <w:p w14:paraId="11ADF5B6" w14:textId="2AE75999" w:rsidR="00F225E6" w:rsidRPr="00F32B25" w:rsidRDefault="00C1468F" w:rsidP="00567BA3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/>
          <w:sz w:val="28"/>
          <w:szCs w:val="28"/>
        </w:rPr>
        <w:t>5</w:t>
      </w:r>
      <w:r w:rsidR="00F225E6" w:rsidRPr="00F32B25">
        <w:rPr>
          <w:rFonts w:ascii="华文楷体" w:eastAsia="华文楷体" w:hAnsi="华文楷体" w:cs="Times New Roman"/>
          <w:sz w:val="28"/>
          <w:szCs w:val="28"/>
        </w:rPr>
        <w:t>.</w:t>
      </w:r>
      <w:r w:rsidR="00F225E6" w:rsidRPr="00F32B25">
        <w:rPr>
          <w:rFonts w:ascii="华文楷体" w:eastAsia="华文楷体" w:hAnsi="华文楷体" w:cs="Times New Roman" w:hint="eastAsia"/>
          <w:sz w:val="28"/>
          <w:szCs w:val="28"/>
        </w:rPr>
        <w:t>《中华人民共和国个人信息保护法》（2021年11月1日施行）</w:t>
      </w:r>
    </w:p>
    <w:p w14:paraId="5EF66DF5" w14:textId="24DE8803" w:rsidR="00C1468F" w:rsidRDefault="00C1468F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/>
          <w:sz w:val="28"/>
          <w:szCs w:val="28"/>
        </w:rPr>
        <w:t>6</w:t>
      </w:r>
      <w:r w:rsidR="00F225E6" w:rsidRPr="00F32B25">
        <w:rPr>
          <w:rFonts w:ascii="华文楷体" w:eastAsia="华文楷体" w:hAnsi="华文楷体" w:cs="Times New Roman"/>
          <w:sz w:val="28"/>
          <w:szCs w:val="28"/>
        </w:rPr>
        <w:t>.</w:t>
      </w:r>
      <w:r w:rsidR="00F225E6" w:rsidRPr="00F32B25">
        <w:rPr>
          <w:rFonts w:ascii="华文楷体" w:eastAsia="华文楷体" w:hAnsi="华文楷体" w:cs="Times New Roman" w:hint="eastAsia"/>
          <w:sz w:val="28"/>
          <w:szCs w:val="28"/>
        </w:rPr>
        <w:t>《中华人民共和国生物安全法》（2021年4月15日起施行）</w:t>
      </w:r>
    </w:p>
    <w:p w14:paraId="0B2FB286" w14:textId="1E99D073" w:rsidR="00797470" w:rsidRDefault="00797470" w:rsidP="00797470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7.</w:t>
      </w:r>
      <w:r w:rsidRPr="00D235BE">
        <w:rPr>
          <w:rFonts w:ascii="华文楷体" w:eastAsia="华文楷体" w:hAnsi="华文楷体" w:cs="Times New Roman" w:hint="eastAsia"/>
          <w:sz w:val="28"/>
          <w:szCs w:val="28"/>
        </w:rPr>
        <w:t>《中华人民共和国数据安全法》</w:t>
      </w:r>
      <w:r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Pr="00D235BE">
        <w:rPr>
          <w:rFonts w:ascii="华文楷体" w:eastAsia="华文楷体" w:hAnsi="华文楷体" w:cs="Times New Roman" w:hint="eastAsia"/>
          <w:sz w:val="28"/>
          <w:szCs w:val="28"/>
        </w:rPr>
        <w:t>自2021年9月1日起施行</w:t>
      </w:r>
      <w:r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14:paraId="52C78181" w14:textId="2E70D382" w:rsidR="00C1468F" w:rsidRPr="00F32B25" w:rsidRDefault="00797470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8</w:t>
      </w:r>
      <w:r w:rsidR="00C1468F" w:rsidRPr="00F32B25">
        <w:rPr>
          <w:rFonts w:ascii="华文楷体" w:eastAsia="华文楷体" w:hAnsi="华文楷体" w:cs="Times New Roman"/>
          <w:sz w:val="28"/>
          <w:szCs w:val="28"/>
        </w:rPr>
        <w:t>.</w:t>
      </w:r>
      <w:r w:rsidR="00C1468F" w:rsidRPr="00F32B25">
        <w:rPr>
          <w:rFonts w:ascii="华文楷体" w:eastAsia="华文楷体" w:hAnsi="华文楷体" w:cs="Times New Roman" w:hint="eastAsia"/>
          <w:sz w:val="28"/>
          <w:szCs w:val="28"/>
        </w:rPr>
        <w:t>《医学科研诚信和相关行为规范》（2021年1月27日修订）</w:t>
      </w:r>
    </w:p>
    <w:p w14:paraId="209C687B" w14:textId="77777777" w:rsidR="00797470" w:rsidRPr="00F32B25" w:rsidRDefault="00797470" w:rsidP="00797470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9.《中华人民共和国基本医疗卫生与健康促进法》（2020年6月1日起施行）</w:t>
      </w:r>
    </w:p>
    <w:p w14:paraId="0523D39C" w14:textId="77777777" w:rsidR="00797470" w:rsidRPr="00F32B25" w:rsidRDefault="00797470" w:rsidP="00797470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10.《中华人民共和国传染病防治法》（1989年9月1日起施行）</w:t>
      </w:r>
    </w:p>
    <w:p w14:paraId="5E728D5E" w14:textId="6187198D" w:rsidR="00797470" w:rsidRPr="00500D4F" w:rsidRDefault="00797470" w:rsidP="00797470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11.</w:t>
      </w:r>
      <w:r w:rsidRPr="00500D4F">
        <w:rPr>
          <w:rFonts w:ascii="华文楷体" w:eastAsia="华文楷体" w:hAnsi="华文楷体" w:cs="Times New Roman" w:hint="eastAsia"/>
          <w:sz w:val="28"/>
          <w:szCs w:val="28"/>
        </w:rPr>
        <w:t>《中华人民共和国国境卫生检疫法》</w:t>
      </w:r>
      <w:r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Pr="00500D4F">
        <w:rPr>
          <w:rFonts w:ascii="华文楷体" w:eastAsia="华文楷体" w:hAnsi="华文楷体" w:cs="Times New Roman" w:hint="eastAsia"/>
          <w:sz w:val="28"/>
          <w:szCs w:val="28"/>
        </w:rPr>
        <w:t>1986年12月2日</w:t>
      </w:r>
      <w:r>
        <w:rPr>
          <w:rFonts w:ascii="华文楷体" w:eastAsia="华文楷体" w:hAnsi="华文楷体" w:cs="Times New Roman" w:hint="eastAsia"/>
          <w:sz w:val="28"/>
          <w:szCs w:val="28"/>
        </w:rPr>
        <w:t>通过，</w:t>
      </w:r>
      <w:r w:rsidRPr="00500D4F">
        <w:rPr>
          <w:rFonts w:ascii="华文楷体" w:eastAsia="华文楷体" w:hAnsi="华文楷体" w:cs="Times New Roman" w:hint="eastAsia"/>
          <w:sz w:val="28"/>
          <w:szCs w:val="28"/>
        </w:rPr>
        <w:t>2018年4月27日</w:t>
      </w:r>
      <w:r>
        <w:rPr>
          <w:rFonts w:ascii="华文楷体" w:eastAsia="华文楷体" w:hAnsi="华文楷体" w:cs="Times New Roman" w:hint="eastAsia"/>
          <w:sz w:val="28"/>
          <w:szCs w:val="28"/>
        </w:rPr>
        <w:t>第三次修正）</w:t>
      </w:r>
    </w:p>
    <w:p w14:paraId="0318ADAF" w14:textId="7BF7078A" w:rsidR="006C1E16" w:rsidRPr="00F32B25" w:rsidRDefault="00797470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lastRenderedPageBreak/>
        <w:t>12</w:t>
      </w:r>
      <w:r w:rsidR="006C1E16" w:rsidRPr="00F32B25">
        <w:rPr>
          <w:rFonts w:ascii="华文楷体" w:eastAsia="华文楷体" w:hAnsi="华文楷体" w:cs="Times New Roman" w:hint="eastAsia"/>
          <w:sz w:val="28"/>
          <w:szCs w:val="28"/>
        </w:rPr>
        <w:t>.《中华人民共和国进出境动植物检疫法》</w:t>
      </w:r>
      <w:r w:rsidR="0097051C" w:rsidRPr="00F32B25">
        <w:rPr>
          <w:rFonts w:ascii="华文楷体" w:eastAsia="华文楷体" w:hAnsi="华文楷体" w:cs="Times New Roman" w:hint="eastAsia"/>
          <w:sz w:val="28"/>
          <w:szCs w:val="28"/>
        </w:rPr>
        <w:t>（1992年4月1日起施行）</w:t>
      </w:r>
    </w:p>
    <w:p w14:paraId="0AEEA1C3" w14:textId="61276DFF" w:rsidR="00123266" w:rsidRDefault="00123266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1</w:t>
      </w:r>
      <w:r w:rsidR="00797470">
        <w:rPr>
          <w:rFonts w:ascii="华文楷体" w:eastAsia="华文楷体" w:hAnsi="华文楷体" w:cs="Times New Roman" w:hint="eastAsia"/>
          <w:sz w:val="28"/>
          <w:szCs w:val="28"/>
        </w:rPr>
        <w:t>3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.《中华人民共和国动物防疫法》（2021年5月1日起施行）</w:t>
      </w:r>
    </w:p>
    <w:p w14:paraId="1C847833" w14:textId="68783652" w:rsidR="00797470" w:rsidRPr="00F32B25" w:rsidRDefault="00797470" w:rsidP="00797470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1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4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.《动物检疫管理办法》（2002年7月1日起施行）</w:t>
      </w:r>
    </w:p>
    <w:p w14:paraId="2C379946" w14:textId="43790F75" w:rsidR="00D63C2B" w:rsidRPr="00F32B25" w:rsidRDefault="00D63C2B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1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5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.《血液制品管理条例》（</w:t>
      </w:r>
      <w:r w:rsidRPr="00F32B25">
        <w:rPr>
          <w:rFonts w:ascii="华文楷体" w:eastAsia="华文楷体" w:hAnsi="华文楷体"/>
          <w:sz w:val="28"/>
          <w:szCs w:val="28"/>
        </w:rPr>
        <w:t>1996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年</w:t>
      </w:r>
      <w:r w:rsidRPr="00F32B25">
        <w:rPr>
          <w:rFonts w:ascii="华文楷体" w:eastAsia="华文楷体" w:hAnsi="华文楷体"/>
          <w:sz w:val="28"/>
          <w:szCs w:val="28"/>
        </w:rPr>
        <w:t>12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月</w:t>
      </w:r>
      <w:r w:rsidRPr="00F32B25">
        <w:rPr>
          <w:rFonts w:ascii="华文楷体" w:eastAsia="华文楷体" w:hAnsi="华文楷体"/>
          <w:sz w:val="28"/>
          <w:szCs w:val="28"/>
        </w:rPr>
        <w:t>30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日发布，</w:t>
      </w:r>
      <w:r w:rsidRPr="00F32B25">
        <w:rPr>
          <w:rFonts w:ascii="华文楷体" w:eastAsia="华文楷体" w:hAnsi="华文楷体"/>
          <w:sz w:val="28"/>
          <w:szCs w:val="28"/>
        </w:rPr>
        <w:t>2016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年</w:t>
      </w:r>
      <w:r w:rsidRPr="00F32B25">
        <w:rPr>
          <w:rFonts w:ascii="华文楷体" w:eastAsia="华文楷体" w:hAnsi="华文楷体"/>
          <w:sz w:val="28"/>
          <w:szCs w:val="28"/>
        </w:rPr>
        <w:t>2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月</w:t>
      </w:r>
      <w:r w:rsidRPr="00F32B25">
        <w:rPr>
          <w:rFonts w:ascii="华文楷体" w:eastAsia="华文楷体" w:hAnsi="华文楷体"/>
          <w:sz w:val="28"/>
          <w:szCs w:val="28"/>
        </w:rPr>
        <w:t>6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日修订）</w:t>
      </w:r>
    </w:p>
    <w:p w14:paraId="4D24A050" w14:textId="550A3579" w:rsidR="00D63C2B" w:rsidRPr="00F32B25" w:rsidRDefault="00D63C2B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1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6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</w:t>
      </w:r>
      <w:r w:rsidR="005458F1" w:rsidRPr="00F32B25">
        <w:rPr>
          <w:rFonts w:ascii="华文楷体" w:eastAsia="华文楷体" w:hAnsi="华文楷体" w:cs="Times New Roman" w:hint="eastAsia"/>
          <w:sz w:val="28"/>
          <w:szCs w:val="28"/>
        </w:rPr>
        <w:t>《全国传染病应急临床试验工作方案》（国卫科教发〔</w:t>
      </w:r>
      <w:r w:rsidR="005458F1" w:rsidRPr="00F32B25">
        <w:rPr>
          <w:rFonts w:ascii="华文楷体" w:eastAsia="华文楷体" w:hAnsi="华文楷体" w:cs="Times New Roman"/>
          <w:sz w:val="28"/>
          <w:szCs w:val="28"/>
        </w:rPr>
        <w:t>2024</w:t>
      </w:r>
      <w:r w:rsidR="005458F1" w:rsidRPr="00F32B25">
        <w:rPr>
          <w:rFonts w:ascii="华文楷体" w:eastAsia="华文楷体" w:hAnsi="华文楷体" w:cs="Times New Roman" w:hint="eastAsia"/>
          <w:sz w:val="28"/>
          <w:szCs w:val="28"/>
        </w:rPr>
        <w:t>〕</w:t>
      </w:r>
      <w:r w:rsidR="005458F1" w:rsidRPr="00F32B25">
        <w:rPr>
          <w:rFonts w:ascii="华文楷体" w:eastAsia="华文楷体" w:hAnsi="华文楷体" w:cs="Times New Roman"/>
          <w:sz w:val="28"/>
          <w:szCs w:val="28"/>
        </w:rPr>
        <w:t>7</w:t>
      </w:r>
      <w:r w:rsidR="005458F1" w:rsidRPr="00F32B25">
        <w:rPr>
          <w:rFonts w:ascii="华文楷体" w:eastAsia="华文楷体" w:hAnsi="华文楷体" w:cs="Times New Roman" w:hint="eastAsia"/>
          <w:sz w:val="28"/>
          <w:szCs w:val="28"/>
        </w:rPr>
        <w:t>号</w:t>
      </w:r>
      <w:r w:rsidR="005458F1" w:rsidRPr="00F32B25">
        <w:rPr>
          <w:rFonts w:ascii="华文楷体" w:eastAsia="华文楷体" w:hAnsi="华文楷体" w:cs="Times New Roman"/>
          <w:sz w:val="28"/>
          <w:szCs w:val="28"/>
        </w:rPr>
        <w:t> </w:t>
      </w:r>
      <w:r w:rsidR="005458F1" w:rsidRPr="00F32B25"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14:paraId="2B2C1444" w14:textId="69517E94" w:rsidR="005458F1" w:rsidRPr="00F32B25" w:rsidRDefault="005458F1" w:rsidP="000E6CE1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1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7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.《医院感染管理办法》</w:t>
      </w:r>
      <w:r w:rsidR="000E6CE1" w:rsidRPr="00F32B25">
        <w:rPr>
          <w:rFonts w:ascii="华文楷体" w:eastAsia="华文楷体" w:hAnsi="华文楷体" w:cs="Times New Roman" w:hint="eastAsia"/>
          <w:sz w:val="28"/>
          <w:szCs w:val="28"/>
        </w:rPr>
        <w:t>（2006 年 9 月 1日起施行）</w:t>
      </w:r>
    </w:p>
    <w:p w14:paraId="70BFA2E7" w14:textId="77777777" w:rsidR="00D86BC6" w:rsidRPr="00F32B25" w:rsidRDefault="00D86BC6" w:rsidP="00D86BC6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18.《艾滋病防治条例》（（中华人民共和国国务院令第 457 号，2006年3月1日期施行）</w:t>
      </w:r>
    </w:p>
    <w:p w14:paraId="477722B0" w14:textId="0AF1768E" w:rsidR="005458F1" w:rsidRPr="00F32B25" w:rsidRDefault="005458F1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1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9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.《农业植物疫情报告与发布管理办法》（2010年3月1日起施行）</w:t>
      </w:r>
    </w:p>
    <w:p w14:paraId="5FCF5E47" w14:textId="5FAAF699" w:rsidR="000E6CE1" w:rsidRPr="00F32B25" w:rsidRDefault="00D86BC6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20</w:t>
      </w:r>
      <w:r w:rsidR="000E6CE1" w:rsidRPr="00F32B25">
        <w:rPr>
          <w:rFonts w:ascii="华文楷体" w:eastAsia="华文楷体" w:hAnsi="华文楷体" w:cs="Times New Roman" w:hint="eastAsia"/>
          <w:sz w:val="28"/>
          <w:szCs w:val="28"/>
        </w:rPr>
        <w:t>.《生物技术研究开发安全管理办法》（国科发社〔2017〕198号）</w:t>
      </w:r>
    </w:p>
    <w:p w14:paraId="5F1DF10E" w14:textId="5B9AA26B" w:rsidR="00611A7D" w:rsidRPr="00F32B25" w:rsidRDefault="00D86BC6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21</w:t>
      </w:r>
      <w:r w:rsidR="001D52A3" w:rsidRPr="00F32B25">
        <w:rPr>
          <w:rFonts w:ascii="华文楷体" w:eastAsia="华文楷体" w:hAnsi="华文楷体" w:cs="Times New Roman" w:hint="eastAsia"/>
          <w:sz w:val="28"/>
          <w:szCs w:val="28"/>
        </w:rPr>
        <w:t>.《中华人民共和国疫苗管理法》（2019年12月1日起施行）</w:t>
      </w:r>
    </w:p>
    <w:p w14:paraId="77972331" w14:textId="36F82CF5" w:rsidR="001D52A3" w:rsidRPr="00F32B25" w:rsidRDefault="001D52A3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2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2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.《病原微生物实验室生物安全管理条例》</w:t>
      </w:r>
      <w:r w:rsidR="00072CBB" w:rsidRPr="00F32B25"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="00072CBB" w:rsidRPr="00F32B25">
        <w:rPr>
          <w:rFonts w:ascii="华文楷体" w:eastAsia="华文楷体" w:hAnsi="华文楷体"/>
          <w:sz w:val="28"/>
          <w:szCs w:val="28"/>
        </w:rPr>
        <w:t>2018</w:t>
      </w:r>
      <w:r w:rsidR="00072CBB" w:rsidRPr="00F32B25">
        <w:rPr>
          <w:rFonts w:ascii="华文楷体" w:eastAsia="华文楷体" w:hAnsi="华文楷体" w:cs="Times New Roman" w:hint="eastAsia"/>
          <w:sz w:val="28"/>
          <w:szCs w:val="28"/>
        </w:rPr>
        <w:t>年</w:t>
      </w:r>
      <w:r w:rsidR="00072CBB" w:rsidRPr="00F32B25">
        <w:rPr>
          <w:rFonts w:ascii="华文楷体" w:eastAsia="华文楷体" w:hAnsi="华文楷体"/>
          <w:sz w:val="28"/>
          <w:szCs w:val="28"/>
        </w:rPr>
        <w:t>3</w:t>
      </w:r>
      <w:r w:rsidR="00072CBB" w:rsidRPr="00F32B25">
        <w:rPr>
          <w:rFonts w:ascii="华文楷体" w:eastAsia="华文楷体" w:hAnsi="华文楷体" w:cs="Times New Roman" w:hint="eastAsia"/>
          <w:sz w:val="28"/>
          <w:szCs w:val="28"/>
        </w:rPr>
        <w:t>月</w:t>
      </w:r>
      <w:r w:rsidR="00072CBB" w:rsidRPr="00F32B25">
        <w:rPr>
          <w:rFonts w:ascii="华文楷体" w:eastAsia="华文楷体" w:hAnsi="华文楷体"/>
          <w:sz w:val="28"/>
          <w:szCs w:val="28"/>
        </w:rPr>
        <w:t>19</w:t>
      </w:r>
      <w:r w:rsidR="00072CBB" w:rsidRPr="00F32B25">
        <w:rPr>
          <w:rFonts w:ascii="华文楷体" w:eastAsia="华文楷体" w:hAnsi="华文楷体" w:cs="Times New Roman" w:hint="eastAsia"/>
          <w:sz w:val="28"/>
          <w:szCs w:val="28"/>
        </w:rPr>
        <w:t>日第二次修订）</w:t>
      </w:r>
    </w:p>
    <w:p w14:paraId="21A7C98B" w14:textId="09AEF122" w:rsidR="00072CBB" w:rsidRPr="00F32B25" w:rsidRDefault="00072CBB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2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3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.《农业转基因生物安全管理条例》（2001年5月23日起施行）</w:t>
      </w:r>
    </w:p>
    <w:p w14:paraId="784D1241" w14:textId="246421D4" w:rsidR="00463FD2" w:rsidRPr="00F32B25" w:rsidRDefault="00463FD2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2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4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.《可感染人类的高致病性病原微生物菌（毒）种样本运输管理规定》（</w:t>
      </w:r>
      <w:r w:rsidRPr="00F32B25">
        <w:rPr>
          <w:rFonts w:ascii="华文楷体" w:eastAsia="华文楷体" w:hAnsi="华文楷体" w:hint="eastAsia"/>
          <w:sz w:val="28"/>
          <w:szCs w:val="28"/>
        </w:rPr>
        <w:t>2005年12月28日卫生部令第45号发布　自2006年2月1日起施行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14:paraId="7A3C3360" w14:textId="372B39BB" w:rsidR="00463FD2" w:rsidRPr="00F32B25" w:rsidRDefault="00463FD2" w:rsidP="00C1468F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2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5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.《人间传染的高致病性病原微生物实验室和实验活动生物安全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lastRenderedPageBreak/>
        <w:t>审批管理办法》</w:t>
      </w:r>
      <w:r w:rsidR="006D0FF9" w:rsidRPr="00F32B25"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="006D0FF9" w:rsidRPr="00F32B25">
        <w:rPr>
          <w:rFonts w:ascii="华文楷体" w:eastAsia="华文楷体" w:hAnsi="华文楷体" w:hint="eastAsia"/>
          <w:sz w:val="28"/>
          <w:szCs w:val="28"/>
        </w:rPr>
        <w:t>2006年8月15日卫生部令第50号发布 自发布之日起施行，2016年1月19日修订</w:t>
      </w:r>
      <w:r w:rsidR="006D0FF9" w:rsidRPr="00F32B25"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14:paraId="374127E7" w14:textId="4C64331E" w:rsidR="006D0FF9" w:rsidRPr="00F32B25" w:rsidRDefault="006D0FF9" w:rsidP="006D0FF9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2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6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</w:t>
      </w:r>
      <w:r w:rsidRPr="00F32B25">
        <w:rPr>
          <w:rFonts w:ascii="华文楷体" w:eastAsia="华文楷体" w:hAnsi="华文楷体" w:hint="eastAsia"/>
          <w:sz w:val="28"/>
          <w:szCs w:val="28"/>
        </w:rPr>
        <w:t>《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人间传染的病原微生物菌（毒）种保藏机构管理办法</w:t>
      </w:r>
      <w:r w:rsidRPr="00F32B25">
        <w:rPr>
          <w:rFonts w:ascii="华文楷体" w:eastAsia="华文楷体" w:hAnsi="华文楷体" w:hint="eastAsia"/>
          <w:sz w:val="28"/>
          <w:szCs w:val="28"/>
        </w:rPr>
        <w:t>》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（2009年7月16日卫生部令第68号发布，自2009年10月1日起施行）</w:t>
      </w:r>
    </w:p>
    <w:p w14:paraId="3C78EA24" w14:textId="0499EA2E" w:rsidR="006D0FF9" w:rsidRPr="00F32B25" w:rsidRDefault="006D0FF9" w:rsidP="006D0FF9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2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7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</w:t>
      </w:r>
      <w:r w:rsidRPr="00F32B25">
        <w:rPr>
          <w:rFonts w:ascii="华文楷体" w:eastAsia="华文楷体" w:hAnsi="华文楷体" w:hint="eastAsia"/>
          <w:sz w:val="28"/>
          <w:szCs w:val="28"/>
        </w:rPr>
        <w:t>《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动物病原微生物菌（毒）种保藏管理办法</w:t>
      </w:r>
      <w:r w:rsidRPr="00F32B25">
        <w:rPr>
          <w:rFonts w:ascii="华文楷体" w:eastAsia="华文楷体" w:hAnsi="华文楷体" w:hint="eastAsia"/>
          <w:sz w:val="28"/>
          <w:szCs w:val="28"/>
        </w:rPr>
        <w:t>》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（2008年11月26日农业部令第16号公布，2016年5月30日农业部令2016年第3号、2022年1月7日农业农村部令2022年第1号修订）</w:t>
      </w:r>
    </w:p>
    <w:p w14:paraId="613B3483" w14:textId="30625DD5" w:rsidR="006D0FF9" w:rsidRPr="00F32B25" w:rsidRDefault="006D0FF9" w:rsidP="006D0FF9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2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8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</w:t>
      </w:r>
      <w:r w:rsidR="00F32B25" w:rsidRPr="00F32B25">
        <w:rPr>
          <w:rFonts w:ascii="华文楷体" w:eastAsia="华文楷体" w:hAnsi="华文楷体" w:cs="Times New Roman" w:hint="eastAsia"/>
          <w:sz w:val="28"/>
          <w:szCs w:val="28"/>
        </w:rPr>
        <w:t>《中华人民共和国人类遗传资源管理条例》（国务院令第717号，2019年7月1日施行）</w:t>
      </w:r>
    </w:p>
    <w:p w14:paraId="1A2C4791" w14:textId="1C7B230A" w:rsidR="00F32B25" w:rsidRDefault="00F32B25" w:rsidP="00C21008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 w:rsidRPr="00F32B25">
        <w:rPr>
          <w:rFonts w:ascii="华文楷体" w:eastAsia="华文楷体" w:hAnsi="华文楷体" w:cs="Times New Roman" w:hint="eastAsia"/>
          <w:sz w:val="28"/>
          <w:szCs w:val="28"/>
        </w:rPr>
        <w:t>2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9</w:t>
      </w:r>
      <w:r w:rsidRPr="00F32B25">
        <w:rPr>
          <w:rFonts w:ascii="华文楷体" w:eastAsia="华文楷体" w:hAnsi="华文楷体" w:cs="Times New Roman" w:hint="eastAsia"/>
          <w:sz w:val="28"/>
          <w:szCs w:val="28"/>
        </w:rPr>
        <w:t>.</w:t>
      </w:r>
      <w:r w:rsidR="00C21008">
        <w:rPr>
          <w:rFonts w:hint="eastAsia"/>
        </w:rPr>
        <w:t>《</w:t>
      </w:r>
      <w:r w:rsidR="00C21008" w:rsidRPr="00C21008">
        <w:rPr>
          <w:rFonts w:ascii="华文楷体" w:eastAsia="华文楷体" w:hAnsi="华文楷体" w:cs="Times New Roman" w:hint="eastAsia"/>
          <w:sz w:val="28"/>
          <w:szCs w:val="28"/>
        </w:rPr>
        <w:t>人类遗传资源管理条例实施细则</w:t>
      </w:r>
      <w:r w:rsidR="00C21008">
        <w:rPr>
          <w:rFonts w:hint="eastAsia"/>
        </w:rPr>
        <w:t>》</w:t>
      </w:r>
      <w:r w:rsidR="00C21008" w:rsidRPr="00C21008">
        <w:rPr>
          <w:rFonts w:ascii="华文楷体" w:eastAsia="华文楷体" w:hAnsi="华文楷体" w:cs="Times New Roman" w:hint="eastAsia"/>
          <w:sz w:val="28"/>
          <w:szCs w:val="28"/>
        </w:rPr>
        <w:t>（2023 年 5 月 26 日科学技术部令第 21 号公布,自 2023 年 7月 1 日起施行）</w:t>
      </w:r>
    </w:p>
    <w:p w14:paraId="59A5BB72" w14:textId="77C132BB" w:rsidR="00500D4F" w:rsidRDefault="00D86BC6" w:rsidP="00C21008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30</w:t>
      </w:r>
      <w:r w:rsidR="00500D4F" w:rsidRPr="00500D4F">
        <w:rPr>
          <w:rFonts w:ascii="华文楷体" w:eastAsia="华文楷体" w:hAnsi="华文楷体" w:cs="Times New Roman" w:hint="eastAsia"/>
          <w:sz w:val="28"/>
          <w:szCs w:val="28"/>
        </w:rPr>
        <w:t>.</w:t>
      </w:r>
      <w:r w:rsidR="00500D4F">
        <w:rPr>
          <w:rFonts w:ascii="华文楷体" w:eastAsia="华文楷体" w:hAnsi="华文楷体" w:cs="Times New Roman" w:hint="eastAsia"/>
          <w:sz w:val="28"/>
          <w:szCs w:val="28"/>
        </w:rPr>
        <w:t>《</w:t>
      </w:r>
      <w:r w:rsidR="00500D4F" w:rsidRPr="00500D4F">
        <w:rPr>
          <w:rFonts w:ascii="华文楷体" w:eastAsia="华文楷体" w:hAnsi="华文楷体" w:cs="Times New Roman" w:hint="eastAsia"/>
          <w:sz w:val="28"/>
          <w:szCs w:val="28"/>
        </w:rPr>
        <w:t>外来入侵物种管理办法</w:t>
      </w:r>
      <w:r w:rsidR="00500D4F">
        <w:rPr>
          <w:rFonts w:ascii="华文楷体" w:eastAsia="华文楷体" w:hAnsi="华文楷体" w:cs="Times New Roman" w:hint="eastAsia"/>
          <w:sz w:val="28"/>
          <w:szCs w:val="28"/>
        </w:rPr>
        <w:t>》（</w:t>
      </w:r>
      <w:r w:rsidR="00500D4F" w:rsidRPr="00500D4F">
        <w:rPr>
          <w:rFonts w:ascii="华文楷体" w:eastAsia="华文楷体" w:hAnsi="华文楷体" w:cs="Times New Roman" w:hint="eastAsia"/>
          <w:sz w:val="28"/>
          <w:szCs w:val="28"/>
        </w:rPr>
        <w:t>2022年8月1日起施行</w:t>
      </w:r>
      <w:r w:rsidR="00500D4F"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14:paraId="7CE44DF9" w14:textId="07E1B02C" w:rsidR="00500D4F" w:rsidRDefault="00500D4F" w:rsidP="00C21008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3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1</w:t>
      </w:r>
      <w:r>
        <w:rPr>
          <w:rFonts w:ascii="华文楷体" w:eastAsia="华文楷体" w:hAnsi="华文楷体" w:cs="Times New Roman" w:hint="eastAsia"/>
          <w:sz w:val="28"/>
          <w:szCs w:val="28"/>
        </w:rPr>
        <w:t>.</w:t>
      </w:r>
      <w:r w:rsidR="00153C0C" w:rsidRPr="00153C0C">
        <w:rPr>
          <w:rFonts w:ascii="华文楷体" w:eastAsia="华文楷体" w:hAnsi="华文楷体" w:cs="Times New Roman" w:hint="eastAsia"/>
          <w:sz w:val="28"/>
          <w:szCs w:val="28"/>
        </w:rPr>
        <w:t>《生物安全领域反恐怖防范要求》</w:t>
      </w:r>
      <w:r w:rsidR="00153C0C"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="00153C0C" w:rsidRPr="00153C0C">
        <w:rPr>
          <w:rFonts w:ascii="华文楷体" w:eastAsia="华文楷体" w:hAnsi="华文楷体" w:cs="Times New Roman" w:hint="eastAsia"/>
          <w:sz w:val="28"/>
          <w:szCs w:val="28"/>
        </w:rPr>
        <w:t>2023年7月</w:t>
      </w:r>
      <w:r w:rsidR="00153C0C">
        <w:rPr>
          <w:rFonts w:ascii="华文楷体" w:eastAsia="华文楷体" w:hAnsi="华文楷体" w:cs="Times New Roman" w:hint="eastAsia"/>
          <w:sz w:val="28"/>
          <w:szCs w:val="28"/>
        </w:rPr>
        <w:t>1日起</w:t>
      </w:r>
      <w:r w:rsidR="00153C0C" w:rsidRPr="00153C0C">
        <w:rPr>
          <w:rFonts w:ascii="华文楷体" w:eastAsia="华文楷体" w:hAnsi="华文楷体" w:cs="Times New Roman" w:hint="eastAsia"/>
          <w:sz w:val="28"/>
          <w:szCs w:val="28"/>
        </w:rPr>
        <w:t>实施</w:t>
      </w:r>
      <w:r w:rsidR="00153C0C"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14:paraId="38D6219E" w14:textId="6B4C67B8" w:rsidR="00153C0C" w:rsidRDefault="00153C0C" w:rsidP="00C21008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3</w:t>
      </w:r>
      <w:r w:rsidR="00D86BC6">
        <w:rPr>
          <w:rFonts w:ascii="华文楷体" w:eastAsia="华文楷体" w:hAnsi="华文楷体" w:cs="Times New Roman" w:hint="eastAsia"/>
          <w:sz w:val="28"/>
          <w:szCs w:val="28"/>
        </w:rPr>
        <w:t>2</w:t>
      </w:r>
      <w:r>
        <w:rPr>
          <w:rFonts w:ascii="华文楷体" w:eastAsia="华文楷体" w:hAnsi="华文楷体" w:cs="Times New Roman" w:hint="eastAsia"/>
          <w:sz w:val="28"/>
          <w:szCs w:val="28"/>
        </w:rPr>
        <w:t>.</w:t>
      </w:r>
      <w:r w:rsidRPr="00153C0C">
        <w:rPr>
          <w:rFonts w:ascii="华文楷体" w:eastAsia="华文楷体" w:hAnsi="华文楷体" w:cs="Times New Roman" w:hint="eastAsia"/>
          <w:sz w:val="28"/>
          <w:szCs w:val="28"/>
        </w:rPr>
        <w:t>《中华人民共和国保守国家秘密法》</w:t>
      </w:r>
      <w:r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Pr="00153C0C">
        <w:rPr>
          <w:rFonts w:ascii="华文楷体" w:eastAsia="华文楷体" w:hAnsi="华文楷体" w:cs="Times New Roman" w:hint="eastAsia"/>
          <w:sz w:val="28"/>
          <w:szCs w:val="28"/>
        </w:rPr>
        <w:t>1988年9月5日</w:t>
      </w:r>
      <w:r>
        <w:rPr>
          <w:rFonts w:ascii="华文楷体" w:eastAsia="华文楷体" w:hAnsi="华文楷体" w:cs="Times New Roman" w:hint="eastAsia"/>
          <w:sz w:val="28"/>
          <w:szCs w:val="28"/>
        </w:rPr>
        <w:t>通过，</w:t>
      </w:r>
      <w:r w:rsidRPr="00153C0C">
        <w:rPr>
          <w:rFonts w:ascii="华文楷体" w:eastAsia="华文楷体" w:hAnsi="华文楷体" w:cs="Times New Roman"/>
          <w:sz w:val="28"/>
          <w:szCs w:val="28"/>
        </w:rPr>
        <w:t> 2024</w:t>
      </w:r>
      <w:r w:rsidRPr="00153C0C">
        <w:rPr>
          <w:rFonts w:ascii="华文楷体" w:eastAsia="华文楷体" w:hAnsi="华文楷体" w:cs="Times New Roman" w:hint="eastAsia"/>
          <w:sz w:val="28"/>
          <w:szCs w:val="28"/>
        </w:rPr>
        <w:t>年</w:t>
      </w:r>
      <w:r w:rsidRPr="00153C0C">
        <w:rPr>
          <w:rFonts w:ascii="华文楷体" w:eastAsia="华文楷体" w:hAnsi="华文楷体" w:cs="Times New Roman"/>
          <w:sz w:val="28"/>
          <w:szCs w:val="28"/>
        </w:rPr>
        <w:t>2</w:t>
      </w:r>
      <w:r w:rsidRPr="00153C0C">
        <w:rPr>
          <w:rFonts w:ascii="华文楷体" w:eastAsia="华文楷体" w:hAnsi="华文楷体" w:cs="Times New Roman" w:hint="eastAsia"/>
          <w:sz w:val="28"/>
          <w:szCs w:val="28"/>
        </w:rPr>
        <w:t>月</w:t>
      </w:r>
      <w:r w:rsidRPr="00153C0C">
        <w:rPr>
          <w:rFonts w:ascii="华文楷体" w:eastAsia="华文楷体" w:hAnsi="华文楷体" w:cs="Times New Roman"/>
          <w:sz w:val="28"/>
          <w:szCs w:val="28"/>
        </w:rPr>
        <w:t>27</w:t>
      </w:r>
      <w:r w:rsidRPr="00153C0C">
        <w:rPr>
          <w:rFonts w:ascii="华文楷体" w:eastAsia="华文楷体" w:hAnsi="华文楷体" w:cs="Times New Roman" w:hint="eastAsia"/>
          <w:sz w:val="28"/>
          <w:szCs w:val="28"/>
        </w:rPr>
        <w:t>日</w:t>
      </w:r>
      <w:r>
        <w:rPr>
          <w:rFonts w:ascii="华文楷体" w:eastAsia="华文楷体" w:hAnsi="华文楷体" w:cs="Times New Roman" w:hint="eastAsia"/>
          <w:sz w:val="28"/>
          <w:szCs w:val="28"/>
        </w:rPr>
        <w:t>第二次修订）</w:t>
      </w:r>
    </w:p>
    <w:p w14:paraId="2976A7CB" w14:textId="76955853" w:rsidR="00D235BE" w:rsidRDefault="00D235BE" w:rsidP="00C21008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33.</w:t>
      </w:r>
      <w:r w:rsidRPr="00D235BE">
        <w:rPr>
          <w:rFonts w:ascii="华文楷体" w:eastAsia="华文楷体" w:hAnsi="华文楷体" w:cs="Times New Roman" w:hint="eastAsia"/>
          <w:sz w:val="28"/>
          <w:szCs w:val="28"/>
        </w:rPr>
        <w:t>《中华人民共和国粮食安全保障法》</w:t>
      </w:r>
      <w:r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Pr="00D235BE">
        <w:rPr>
          <w:rFonts w:ascii="华文楷体" w:eastAsia="华文楷体" w:hAnsi="华文楷体" w:cs="Times New Roman" w:hint="eastAsia"/>
          <w:sz w:val="28"/>
          <w:szCs w:val="28"/>
        </w:rPr>
        <w:t>自2024年6月1日起施行</w:t>
      </w:r>
      <w:r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14:paraId="2029FAF2" w14:textId="3827CD95" w:rsidR="00D235BE" w:rsidRDefault="00D235BE" w:rsidP="00C21008">
      <w:pPr>
        <w:spacing w:line="360" w:lineRule="auto"/>
        <w:ind w:firstLineChars="200" w:firstLine="560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34.</w:t>
      </w:r>
      <w:r w:rsidRPr="00D235BE">
        <w:rPr>
          <w:rFonts w:ascii="华文楷体" w:eastAsia="华文楷体" w:hAnsi="华文楷体" w:cs="Times New Roman" w:hint="eastAsia"/>
          <w:sz w:val="28"/>
          <w:szCs w:val="28"/>
        </w:rPr>
        <w:t>《中华人民共和国突发事件应对法》</w:t>
      </w:r>
      <w:r>
        <w:rPr>
          <w:rFonts w:ascii="华文楷体" w:eastAsia="华文楷体" w:hAnsi="华文楷体" w:cs="Times New Roman" w:hint="eastAsia"/>
          <w:sz w:val="28"/>
          <w:szCs w:val="28"/>
        </w:rPr>
        <w:t>（</w:t>
      </w:r>
      <w:r w:rsidRPr="00D235BE">
        <w:rPr>
          <w:rFonts w:ascii="华文楷体" w:eastAsia="华文楷体" w:hAnsi="华文楷体" w:cs="Times New Roman" w:hint="eastAsia"/>
          <w:sz w:val="28"/>
          <w:szCs w:val="28"/>
        </w:rPr>
        <w:t>2007年11月1日起施行</w:t>
      </w:r>
      <w:r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14:paraId="6B76D967" w14:textId="4C189525" w:rsidR="00212072" w:rsidRPr="006D0560" w:rsidRDefault="008D6429">
      <w:pPr>
        <w:spacing w:line="360" w:lineRule="auto"/>
        <w:ind w:firstLineChars="200" w:firstLine="562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6D0560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五</w:t>
      </w:r>
      <w:r w:rsidR="00930ACF" w:rsidRPr="006D0560">
        <w:rPr>
          <w:rFonts w:ascii="Times New Roman" w:eastAsia="仿宋" w:hAnsi="Times New Roman" w:cs="Times New Roman"/>
          <w:b/>
          <w:bCs/>
          <w:sz w:val="28"/>
          <w:szCs w:val="28"/>
        </w:rPr>
        <w:t>、伦理委员会联系方式</w:t>
      </w:r>
    </w:p>
    <w:p w14:paraId="497F3110" w14:textId="77777777" w:rsidR="00212072" w:rsidRDefault="00930A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联系人：黄平</w:t>
      </w:r>
    </w:p>
    <w:p w14:paraId="2F8A1B57" w14:textId="77777777" w:rsidR="00212072" w:rsidRDefault="00930A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联系电话：</w:t>
      </w:r>
      <w:r>
        <w:rPr>
          <w:rFonts w:ascii="Times New Roman" w:eastAsia="仿宋" w:hAnsi="Times New Roman" w:cs="Times New Roman" w:hint="eastAsia"/>
          <w:sz w:val="28"/>
          <w:szCs w:val="28"/>
        </w:rPr>
        <w:t>0719-8891150</w:t>
      </w:r>
    </w:p>
    <w:p w14:paraId="60479AFE" w14:textId="77777777" w:rsidR="00212072" w:rsidRDefault="00930A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联系邮箱：</w:t>
      </w:r>
      <w:r>
        <w:rPr>
          <w:rFonts w:ascii="Times New Roman" w:eastAsia="仿宋" w:hAnsi="Times New Roman" w:cs="Times New Roman"/>
          <w:sz w:val="28"/>
          <w:szCs w:val="28"/>
        </w:rPr>
        <w:t>hbmullwyh@126.com</w:t>
      </w:r>
    </w:p>
    <w:p w14:paraId="65D45A9A" w14:textId="21F349DE" w:rsidR="00212072" w:rsidRDefault="00930ACF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地址：湖北省十堰市茅箭区人民南路</w:t>
      </w:r>
      <w:r>
        <w:rPr>
          <w:rFonts w:ascii="Times New Roman" w:eastAsia="仿宋" w:hAnsi="Times New Roman" w:cs="Times New Roman"/>
          <w:sz w:val="28"/>
          <w:szCs w:val="28"/>
        </w:rPr>
        <w:t>30</w:t>
      </w:r>
      <w:r>
        <w:rPr>
          <w:rFonts w:ascii="Times New Roman" w:eastAsia="仿宋" w:hAnsi="Times New Roman" w:cs="Times New Roman"/>
          <w:sz w:val="28"/>
          <w:szCs w:val="28"/>
        </w:rPr>
        <w:t>号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湖北医药学院</w:t>
      </w:r>
      <w:r w:rsidR="008D2AB8">
        <w:rPr>
          <w:rFonts w:ascii="Times New Roman" w:eastAsia="仿宋" w:hAnsi="Times New Roman" w:cs="Times New Roman" w:hint="eastAsia"/>
          <w:sz w:val="28"/>
          <w:szCs w:val="28"/>
        </w:rPr>
        <w:t>科技</w:t>
      </w:r>
      <w:r>
        <w:rPr>
          <w:rFonts w:ascii="Times New Roman" w:eastAsia="仿宋" w:hAnsi="Times New Roman" w:cs="Times New Roman"/>
          <w:sz w:val="28"/>
          <w:szCs w:val="28"/>
        </w:rPr>
        <w:t>伦理</w:t>
      </w:r>
      <w:r w:rsidR="008D2AB8">
        <w:rPr>
          <w:rFonts w:ascii="Times New Roman" w:eastAsia="仿宋" w:hAnsi="Times New Roman" w:cs="Times New Roman" w:hint="eastAsia"/>
          <w:sz w:val="28"/>
          <w:szCs w:val="28"/>
        </w:rPr>
        <w:t>审查</w:t>
      </w:r>
      <w:r>
        <w:rPr>
          <w:rFonts w:ascii="Times New Roman" w:eastAsia="仿宋" w:hAnsi="Times New Roman" w:cs="Times New Roman"/>
          <w:sz w:val="28"/>
          <w:szCs w:val="28"/>
        </w:rPr>
        <w:t>委员会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邮编：</w:t>
      </w:r>
      <w:r>
        <w:rPr>
          <w:rFonts w:ascii="Times New Roman" w:eastAsia="仿宋" w:hAnsi="Times New Roman" w:cs="Times New Roman"/>
          <w:sz w:val="28"/>
          <w:szCs w:val="28"/>
        </w:rPr>
        <w:t>442000</w:t>
      </w:r>
    </w:p>
    <w:p w14:paraId="1EA4B85D" w14:textId="77777777" w:rsidR="00212072" w:rsidRDefault="00212072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53DE3A85" w14:textId="2121BB98" w:rsidR="00A7049A" w:rsidRPr="00C3014E" w:rsidRDefault="00A7049A" w:rsidP="00A7049A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3014E">
        <w:rPr>
          <w:rFonts w:asciiTheme="minorEastAsia" w:hAnsiTheme="minorEastAsia" w:cs="Times New Roman"/>
          <w:sz w:val="28"/>
          <w:szCs w:val="28"/>
        </w:rPr>
        <w:t>附件1：</w:t>
      </w:r>
      <w:r w:rsidR="003E1007" w:rsidRPr="00C3014E">
        <w:rPr>
          <w:rFonts w:asciiTheme="minorEastAsia" w:hAnsiTheme="minorEastAsia" w:cs="Times New Roman" w:hint="eastAsia"/>
          <w:sz w:val="28"/>
          <w:szCs w:val="28"/>
        </w:rPr>
        <w:t>科技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伦理审查申请表 V</w:t>
      </w:r>
      <w:r w:rsidR="00E26004" w:rsidRPr="00C3014E">
        <w:rPr>
          <w:rFonts w:asciiTheme="minorEastAsia" w:hAnsiTheme="minorEastAsia" w:cs="Times New Roman" w:hint="eastAsia"/>
          <w:sz w:val="28"/>
          <w:szCs w:val="28"/>
        </w:rPr>
        <w:t>5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.0（初审）</w:t>
      </w:r>
    </w:p>
    <w:p w14:paraId="32D052B0" w14:textId="46C61D12" w:rsidR="003D5DC9" w:rsidRPr="00C3014E" w:rsidRDefault="00A7049A" w:rsidP="00A7049A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3014E">
        <w:rPr>
          <w:rFonts w:asciiTheme="minorEastAsia" w:hAnsiTheme="minorEastAsia" w:cs="Times New Roman"/>
          <w:sz w:val="28"/>
          <w:szCs w:val="28"/>
        </w:rPr>
        <w:t>附件2：</w:t>
      </w:r>
      <w:r w:rsidR="003D5DC9" w:rsidRPr="00C3014E">
        <w:rPr>
          <w:rFonts w:asciiTheme="minorEastAsia" w:hAnsiTheme="minorEastAsia" w:cs="Times New Roman" w:hint="eastAsia"/>
          <w:sz w:val="28"/>
          <w:szCs w:val="28"/>
        </w:rPr>
        <w:t>科技活动实施方案及相关材料</w:t>
      </w:r>
      <w:r w:rsidR="005B0634" w:rsidRPr="00C3014E">
        <w:rPr>
          <w:rFonts w:asciiTheme="minorEastAsia" w:hAnsiTheme="minorEastAsia" w:cs="Times New Roman" w:hint="eastAsia"/>
          <w:sz w:val="28"/>
          <w:szCs w:val="28"/>
        </w:rPr>
        <w:t xml:space="preserve"> V5.0</w:t>
      </w:r>
      <w:r w:rsidR="003D5DC9" w:rsidRPr="00C3014E">
        <w:rPr>
          <w:rFonts w:asciiTheme="minorEastAsia" w:hAnsiTheme="minorEastAsia" w:cs="Times New Roman" w:hint="eastAsia"/>
          <w:sz w:val="28"/>
          <w:szCs w:val="28"/>
        </w:rPr>
        <w:t>（模板）</w:t>
      </w:r>
    </w:p>
    <w:p w14:paraId="5F9A128A" w14:textId="2C6C4F6C" w:rsidR="003D5DC9" w:rsidRPr="00C3014E" w:rsidRDefault="003D5DC9" w:rsidP="003D5DC9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3014E">
        <w:rPr>
          <w:rFonts w:asciiTheme="minorEastAsia" w:hAnsiTheme="minorEastAsia" w:cs="Times New Roman" w:hint="eastAsia"/>
          <w:sz w:val="28"/>
          <w:szCs w:val="28"/>
        </w:rPr>
        <w:t>附件3：研究人员信息 V</w:t>
      </w:r>
      <w:r w:rsidR="00E26004" w:rsidRPr="00C3014E">
        <w:rPr>
          <w:rFonts w:asciiTheme="minorEastAsia" w:hAnsiTheme="minorEastAsia" w:cs="Times New Roman" w:hint="eastAsia"/>
          <w:sz w:val="28"/>
          <w:szCs w:val="28"/>
        </w:rPr>
        <w:t>5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.0（模板）</w:t>
      </w:r>
    </w:p>
    <w:p w14:paraId="207939C0" w14:textId="091E9B4E" w:rsidR="003D5DC9" w:rsidRPr="00C3014E" w:rsidRDefault="003D5DC9" w:rsidP="003D5DC9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3014E">
        <w:rPr>
          <w:rFonts w:asciiTheme="minorEastAsia" w:hAnsiTheme="minorEastAsia" w:cs="Times New Roman" w:hint="eastAsia"/>
          <w:sz w:val="28"/>
          <w:szCs w:val="28"/>
        </w:rPr>
        <w:t>附件4：知情同意书 V</w:t>
      </w:r>
      <w:r w:rsidR="00E26004" w:rsidRPr="00C3014E">
        <w:rPr>
          <w:rFonts w:asciiTheme="minorEastAsia" w:hAnsiTheme="minorEastAsia" w:cs="Times New Roman" w:hint="eastAsia"/>
          <w:sz w:val="28"/>
          <w:szCs w:val="28"/>
        </w:rPr>
        <w:t>5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.0（模板）</w:t>
      </w:r>
    </w:p>
    <w:p w14:paraId="49AC1D43" w14:textId="3E9F85C6" w:rsidR="003D5DC9" w:rsidRPr="00C3014E" w:rsidRDefault="003D5DC9" w:rsidP="00A7049A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3014E">
        <w:rPr>
          <w:rFonts w:asciiTheme="minorEastAsia" w:hAnsiTheme="minorEastAsia" w:cs="Times New Roman" w:hint="eastAsia"/>
          <w:sz w:val="28"/>
          <w:szCs w:val="28"/>
        </w:rPr>
        <w:t>附件5：临床生物样本</w:t>
      </w:r>
      <w:r w:rsidR="003E0B97" w:rsidRPr="00C3014E">
        <w:rPr>
          <w:rFonts w:asciiTheme="minorEastAsia" w:hAnsiTheme="minorEastAsia" w:cs="Times New Roman" w:hint="eastAsia"/>
          <w:sz w:val="28"/>
          <w:szCs w:val="28"/>
        </w:rPr>
        <w:t>及信息资源</w:t>
      </w:r>
      <w:r w:rsidR="003A492F" w:rsidRPr="00C3014E">
        <w:rPr>
          <w:rFonts w:asciiTheme="minorEastAsia" w:hAnsiTheme="minorEastAsia" w:cs="Times New Roman" w:hint="eastAsia"/>
          <w:sz w:val="28"/>
          <w:szCs w:val="28"/>
        </w:rPr>
        <w:t>管理申明</w:t>
      </w:r>
      <w:r w:rsidR="00D358DD" w:rsidRPr="00C3014E">
        <w:rPr>
          <w:rFonts w:asciiTheme="minorEastAsia" w:hAnsiTheme="minorEastAsia" w:cs="Times New Roman" w:hint="eastAsia"/>
          <w:sz w:val="28"/>
          <w:szCs w:val="28"/>
        </w:rPr>
        <w:t>（模板）</w:t>
      </w:r>
    </w:p>
    <w:p w14:paraId="0F77D37D" w14:textId="73EADF1B" w:rsidR="00A7049A" w:rsidRPr="00C3014E" w:rsidRDefault="003D5DC9" w:rsidP="00A7049A">
      <w:pPr>
        <w:spacing w:line="360" w:lineRule="auto"/>
        <w:ind w:firstLineChars="200" w:firstLine="560"/>
        <w:rPr>
          <w:rFonts w:asciiTheme="minorEastAsia" w:hAnsiTheme="minorEastAsia" w:cs="Times New Roman"/>
          <w:strike/>
          <w:sz w:val="28"/>
          <w:szCs w:val="28"/>
        </w:rPr>
      </w:pPr>
      <w:r w:rsidRPr="00C3014E">
        <w:rPr>
          <w:rFonts w:asciiTheme="minorEastAsia" w:hAnsiTheme="minorEastAsia" w:cs="Times New Roman" w:hint="eastAsia"/>
          <w:sz w:val="28"/>
          <w:szCs w:val="28"/>
        </w:rPr>
        <w:t>附件6：</w:t>
      </w:r>
      <w:r w:rsidR="005B0634" w:rsidRPr="00C3014E">
        <w:rPr>
          <w:rFonts w:asciiTheme="minorEastAsia" w:hAnsiTheme="minorEastAsia" w:cs="Times New Roman" w:hint="eastAsia"/>
          <w:sz w:val="28"/>
          <w:szCs w:val="28"/>
        </w:rPr>
        <w:t xml:space="preserve">伦理审查申请人科研诚信声明 </w:t>
      </w:r>
      <w:r w:rsidR="00A7049A" w:rsidRPr="00C3014E">
        <w:rPr>
          <w:rFonts w:asciiTheme="minorEastAsia" w:hAnsiTheme="minorEastAsia" w:cs="Times New Roman" w:hint="eastAsia"/>
          <w:sz w:val="28"/>
          <w:szCs w:val="28"/>
        </w:rPr>
        <w:t>V</w:t>
      </w:r>
      <w:r w:rsidR="00E26004" w:rsidRPr="00C3014E">
        <w:rPr>
          <w:rFonts w:asciiTheme="minorEastAsia" w:hAnsiTheme="minorEastAsia" w:cs="Times New Roman" w:hint="eastAsia"/>
          <w:sz w:val="28"/>
          <w:szCs w:val="28"/>
        </w:rPr>
        <w:t>5</w:t>
      </w:r>
      <w:r w:rsidR="00A7049A" w:rsidRPr="00C3014E">
        <w:rPr>
          <w:rFonts w:asciiTheme="minorEastAsia" w:hAnsiTheme="minorEastAsia" w:cs="Times New Roman" w:hint="eastAsia"/>
          <w:sz w:val="28"/>
          <w:szCs w:val="28"/>
        </w:rPr>
        <w:t>.0（模板）</w:t>
      </w:r>
    </w:p>
    <w:p w14:paraId="4508B884" w14:textId="5822CD3D" w:rsidR="00A7049A" w:rsidRPr="00C3014E" w:rsidRDefault="00A7049A" w:rsidP="00A7049A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3014E">
        <w:rPr>
          <w:rFonts w:asciiTheme="minorEastAsia" w:hAnsiTheme="minorEastAsia" w:cs="Times New Roman" w:hint="eastAsia"/>
          <w:sz w:val="28"/>
          <w:szCs w:val="28"/>
        </w:rPr>
        <w:t>附件</w:t>
      </w:r>
      <w:r w:rsidR="004A6372" w:rsidRPr="00C3014E">
        <w:rPr>
          <w:rFonts w:asciiTheme="minorEastAsia" w:hAnsiTheme="minorEastAsia" w:cs="Times New Roman"/>
          <w:sz w:val="28"/>
          <w:szCs w:val="28"/>
        </w:rPr>
        <w:t>7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：伦理审查批件：（项目立项后）</w:t>
      </w:r>
      <w:r w:rsidR="003E1007" w:rsidRPr="00C3014E">
        <w:rPr>
          <w:rFonts w:asciiTheme="minorEastAsia" w:hAnsiTheme="minorEastAsia" w:cs="Times New Roman" w:hint="eastAsia"/>
          <w:sz w:val="28"/>
          <w:szCs w:val="28"/>
        </w:rPr>
        <w:t>科技活动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实施前 V</w:t>
      </w:r>
      <w:r w:rsidR="00E26004" w:rsidRPr="00C3014E">
        <w:rPr>
          <w:rFonts w:asciiTheme="minorEastAsia" w:hAnsiTheme="minorEastAsia" w:cs="Times New Roman" w:hint="eastAsia"/>
          <w:sz w:val="28"/>
          <w:szCs w:val="28"/>
        </w:rPr>
        <w:t>5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.0</w:t>
      </w:r>
    </w:p>
    <w:p w14:paraId="632670CF" w14:textId="10470BB2" w:rsidR="009C3CDF" w:rsidRPr="00C3014E" w:rsidRDefault="00A7049A" w:rsidP="004A6372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C3014E">
        <w:rPr>
          <w:rFonts w:asciiTheme="minorEastAsia" w:hAnsiTheme="minorEastAsia" w:cs="Times New Roman" w:hint="eastAsia"/>
          <w:sz w:val="28"/>
          <w:szCs w:val="28"/>
        </w:rPr>
        <w:t>附件</w:t>
      </w:r>
      <w:r w:rsidR="004A6372" w:rsidRPr="00C3014E">
        <w:rPr>
          <w:rFonts w:asciiTheme="minorEastAsia" w:hAnsiTheme="minorEastAsia" w:cs="Times New Roman"/>
          <w:sz w:val="28"/>
          <w:szCs w:val="28"/>
        </w:rPr>
        <w:t>8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：伦理审查格式批件：项目申报前V</w:t>
      </w:r>
      <w:r w:rsidR="00E26004" w:rsidRPr="00C3014E">
        <w:rPr>
          <w:rFonts w:asciiTheme="minorEastAsia" w:hAnsiTheme="minorEastAsia" w:cs="Times New Roman" w:hint="eastAsia"/>
          <w:sz w:val="28"/>
          <w:szCs w:val="28"/>
        </w:rPr>
        <w:t>5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.0</w:t>
      </w:r>
      <w:r w:rsidR="003D3DEB" w:rsidRPr="00C3014E">
        <w:rPr>
          <w:rFonts w:asciiTheme="minorEastAsia" w:hAnsiTheme="minorEastAsia" w:cs="Times New Roman" w:hint="eastAsia"/>
          <w:sz w:val="28"/>
          <w:szCs w:val="28"/>
        </w:rPr>
        <w:t xml:space="preserve"> </w:t>
      </w:r>
    </w:p>
    <w:p w14:paraId="7F7EAFC7" w14:textId="79D4F734" w:rsidR="003D3DEB" w:rsidRDefault="009C3CDF" w:rsidP="004A6372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3014E">
        <w:rPr>
          <w:rFonts w:asciiTheme="minorEastAsia" w:hAnsiTheme="minorEastAsia" w:cs="Times New Roman" w:hint="eastAsia"/>
          <w:sz w:val="28"/>
          <w:szCs w:val="28"/>
        </w:rPr>
        <w:t>附件9：免除签署知情同意书申请</w:t>
      </w:r>
      <w:r w:rsidR="00CB07E2" w:rsidRPr="00C3014E">
        <w:rPr>
          <w:rFonts w:asciiTheme="minorEastAsia" w:hAnsiTheme="minorEastAsia" w:cs="Times New Roman"/>
          <w:sz w:val="28"/>
          <w:szCs w:val="28"/>
        </w:rPr>
        <w:t>V5.0</w:t>
      </w:r>
      <w:r w:rsidRPr="00C3014E">
        <w:rPr>
          <w:rFonts w:asciiTheme="minorEastAsia" w:hAnsiTheme="minorEastAsia" w:cs="Times New Roman" w:hint="eastAsia"/>
          <w:sz w:val="28"/>
          <w:szCs w:val="28"/>
        </w:rPr>
        <w:t>（模板）</w:t>
      </w:r>
      <w:r w:rsidR="003D3DEB" w:rsidRPr="00C3014E">
        <w:rPr>
          <w:rFonts w:asciiTheme="minorEastAsia" w:hAnsiTheme="minorEastAsia" w:cs="Times New Roman"/>
          <w:sz w:val="28"/>
          <w:szCs w:val="28"/>
        </w:rPr>
        <w:t xml:space="preserve"> </w:t>
      </w:r>
      <w:r w:rsidR="003D3DEB">
        <w:rPr>
          <w:rFonts w:ascii="Times New Roman" w:eastAsia="仿宋" w:hAnsi="Times New Roman" w:cs="Times New Roman"/>
          <w:sz w:val="28"/>
          <w:szCs w:val="28"/>
        </w:rPr>
        <w:t xml:space="preserve">                             </w:t>
      </w:r>
    </w:p>
    <w:sectPr w:rsidR="003D3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5BE21" w14:textId="77777777" w:rsidR="006051CF" w:rsidRDefault="006051CF" w:rsidP="00E83809">
      <w:r>
        <w:separator/>
      </w:r>
    </w:p>
  </w:endnote>
  <w:endnote w:type="continuationSeparator" w:id="0">
    <w:p w14:paraId="7601BDBC" w14:textId="77777777" w:rsidR="006051CF" w:rsidRDefault="006051CF" w:rsidP="00E8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4F12E" w14:textId="77777777" w:rsidR="006051CF" w:rsidRDefault="006051CF" w:rsidP="00E83809">
      <w:r>
        <w:separator/>
      </w:r>
    </w:p>
  </w:footnote>
  <w:footnote w:type="continuationSeparator" w:id="0">
    <w:p w14:paraId="76CEC728" w14:textId="77777777" w:rsidR="006051CF" w:rsidRDefault="006051CF" w:rsidP="00E83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EA"/>
    <w:rsid w:val="00000A33"/>
    <w:rsid w:val="0003024E"/>
    <w:rsid w:val="000308F6"/>
    <w:rsid w:val="00054E95"/>
    <w:rsid w:val="00072CBB"/>
    <w:rsid w:val="000A61AE"/>
    <w:rsid w:val="000A7DB4"/>
    <w:rsid w:val="000D7BA0"/>
    <w:rsid w:val="000E2F3F"/>
    <w:rsid w:val="000E6CE1"/>
    <w:rsid w:val="000F1240"/>
    <w:rsid w:val="00114A99"/>
    <w:rsid w:val="00120A02"/>
    <w:rsid w:val="00123266"/>
    <w:rsid w:val="00125A51"/>
    <w:rsid w:val="00127939"/>
    <w:rsid w:val="00132961"/>
    <w:rsid w:val="00133FA4"/>
    <w:rsid w:val="00153C0C"/>
    <w:rsid w:val="00155827"/>
    <w:rsid w:val="001569AA"/>
    <w:rsid w:val="001910EB"/>
    <w:rsid w:val="001A0BE8"/>
    <w:rsid w:val="001C66AB"/>
    <w:rsid w:val="001D52A3"/>
    <w:rsid w:val="001D5F34"/>
    <w:rsid w:val="001F03B0"/>
    <w:rsid w:val="00212072"/>
    <w:rsid w:val="00213C03"/>
    <w:rsid w:val="002238E4"/>
    <w:rsid w:val="00223CB1"/>
    <w:rsid w:val="00224089"/>
    <w:rsid w:val="002311BA"/>
    <w:rsid w:val="002342F4"/>
    <w:rsid w:val="00241D37"/>
    <w:rsid w:val="002457EE"/>
    <w:rsid w:val="00251E19"/>
    <w:rsid w:val="0025325F"/>
    <w:rsid w:val="002714F1"/>
    <w:rsid w:val="002908C0"/>
    <w:rsid w:val="00290A08"/>
    <w:rsid w:val="00292F79"/>
    <w:rsid w:val="002B551E"/>
    <w:rsid w:val="002C1129"/>
    <w:rsid w:val="002E1BD5"/>
    <w:rsid w:val="002F1694"/>
    <w:rsid w:val="002F4891"/>
    <w:rsid w:val="0030506A"/>
    <w:rsid w:val="00326318"/>
    <w:rsid w:val="00342486"/>
    <w:rsid w:val="00342567"/>
    <w:rsid w:val="00355DCD"/>
    <w:rsid w:val="00365563"/>
    <w:rsid w:val="00374487"/>
    <w:rsid w:val="003921D4"/>
    <w:rsid w:val="003A0CD3"/>
    <w:rsid w:val="003A1EEA"/>
    <w:rsid w:val="003A492F"/>
    <w:rsid w:val="003C49A5"/>
    <w:rsid w:val="003D3DEB"/>
    <w:rsid w:val="003D5DC9"/>
    <w:rsid w:val="003E0B97"/>
    <w:rsid w:val="003E1007"/>
    <w:rsid w:val="003F32E9"/>
    <w:rsid w:val="003F521A"/>
    <w:rsid w:val="00403B5D"/>
    <w:rsid w:val="00413359"/>
    <w:rsid w:val="004306CC"/>
    <w:rsid w:val="004634E2"/>
    <w:rsid w:val="00463FD2"/>
    <w:rsid w:val="004717B8"/>
    <w:rsid w:val="00472C2D"/>
    <w:rsid w:val="0049595A"/>
    <w:rsid w:val="004A6372"/>
    <w:rsid w:val="004B2DCB"/>
    <w:rsid w:val="004B3397"/>
    <w:rsid w:val="004F4B54"/>
    <w:rsid w:val="00500D4F"/>
    <w:rsid w:val="005458F1"/>
    <w:rsid w:val="00560B00"/>
    <w:rsid w:val="00563672"/>
    <w:rsid w:val="00567BA3"/>
    <w:rsid w:val="005A0154"/>
    <w:rsid w:val="005B0634"/>
    <w:rsid w:val="005C3CDC"/>
    <w:rsid w:val="005D076D"/>
    <w:rsid w:val="005E161C"/>
    <w:rsid w:val="005F1BA4"/>
    <w:rsid w:val="006051CF"/>
    <w:rsid w:val="00611216"/>
    <w:rsid w:val="00611A7D"/>
    <w:rsid w:val="006150E4"/>
    <w:rsid w:val="00615116"/>
    <w:rsid w:val="00635E91"/>
    <w:rsid w:val="00654BA0"/>
    <w:rsid w:val="00661DB7"/>
    <w:rsid w:val="0067479C"/>
    <w:rsid w:val="00686A8E"/>
    <w:rsid w:val="0069693F"/>
    <w:rsid w:val="0069779A"/>
    <w:rsid w:val="006A1CCA"/>
    <w:rsid w:val="006B620A"/>
    <w:rsid w:val="006B6477"/>
    <w:rsid w:val="006C0703"/>
    <w:rsid w:val="006C1E16"/>
    <w:rsid w:val="006D0560"/>
    <w:rsid w:val="006D0FF9"/>
    <w:rsid w:val="006D36EC"/>
    <w:rsid w:val="006F07F0"/>
    <w:rsid w:val="006F6DF6"/>
    <w:rsid w:val="00717588"/>
    <w:rsid w:val="00723166"/>
    <w:rsid w:val="00727F73"/>
    <w:rsid w:val="00747AE8"/>
    <w:rsid w:val="00765A08"/>
    <w:rsid w:val="00775CFA"/>
    <w:rsid w:val="00797470"/>
    <w:rsid w:val="007C6B02"/>
    <w:rsid w:val="007C7379"/>
    <w:rsid w:val="007D6737"/>
    <w:rsid w:val="007E5808"/>
    <w:rsid w:val="007F4774"/>
    <w:rsid w:val="00816E38"/>
    <w:rsid w:val="008211D3"/>
    <w:rsid w:val="0083704D"/>
    <w:rsid w:val="00852C7F"/>
    <w:rsid w:val="00875D4F"/>
    <w:rsid w:val="00876776"/>
    <w:rsid w:val="008910CC"/>
    <w:rsid w:val="008A62E7"/>
    <w:rsid w:val="008B0305"/>
    <w:rsid w:val="008D2925"/>
    <w:rsid w:val="008D2AB8"/>
    <w:rsid w:val="008D2F7D"/>
    <w:rsid w:val="008D6429"/>
    <w:rsid w:val="008E7845"/>
    <w:rsid w:val="008F2CB9"/>
    <w:rsid w:val="00925A77"/>
    <w:rsid w:val="00930ACF"/>
    <w:rsid w:val="009402D4"/>
    <w:rsid w:val="00951F4B"/>
    <w:rsid w:val="0097051C"/>
    <w:rsid w:val="00972519"/>
    <w:rsid w:val="009906EB"/>
    <w:rsid w:val="009A7505"/>
    <w:rsid w:val="009C3CDF"/>
    <w:rsid w:val="009E4C0C"/>
    <w:rsid w:val="009E5A8A"/>
    <w:rsid w:val="009F4E18"/>
    <w:rsid w:val="00A20124"/>
    <w:rsid w:val="00A623F3"/>
    <w:rsid w:val="00A7049A"/>
    <w:rsid w:val="00A84469"/>
    <w:rsid w:val="00AD51E9"/>
    <w:rsid w:val="00AE45C6"/>
    <w:rsid w:val="00AE5549"/>
    <w:rsid w:val="00B04FB4"/>
    <w:rsid w:val="00B10C43"/>
    <w:rsid w:val="00B50F40"/>
    <w:rsid w:val="00B64FDC"/>
    <w:rsid w:val="00B67797"/>
    <w:rsid w:val="00B768DB"/>
    <w:rsid w:val="00B9084E"/>
    <w:rsid w:val="00BA0230"/>
    <w:rsid w:val="00BA1138"/>
    <w:rsid w:val="00BA17BB"/>
    <w:rsid w:val="00BB0435"/>
    <w:rsid w:val="00BE77F8"/>
    <w:rsid w:val="00BF40A0"/>
    <w:rsid w:val="00BF4D81"/>
    <w:rsid w:val="00C1468F"/>
    <w:rsid w:val="00C21008"/>
    <w:rsid w:val="00C3014E"/>
    <w:rsid w:val="00C52098"/>
    <w:rsid w:val="00CA458B"/>
    <w:rsid w:val="00CB07E2"/>
    <w:rsid w:val="00CB2AF8"/>
    <w:rsid w:val="00CC0510"/>
    <w:rsid w:val="00CD5F95"/>
    <w:rsid w:val="00CD7693"/>
    <w:rsid w:val="00CE0A1E"/>
    <w:rsid w:val="00D16685"/>
    <w:rsid w:val="00D235BE"/>
    <w:rsid w:val="00D305C9"/>
    <w:rsid w:val="00D358DD"/>
    <w:rsid w:val="00D63C2B"/>
    <w:rsid w:val="00D6452B"/>
    <w:rsid w:val="00D86BC6"/>
    <w:rsid w:val="00D911C0"/>
    <w:rsid w:val="00D96549"/>
    <w:rsid w:val="00DA4925"/>
    <w:rsid w:val="00DD0E54"/>
    <w:rsid w:val="00E17C53"/>
    <w:rsid w:val="00E26004"/>
    <w:rsid w:val="00E34CA2"/>
    <w:rsid w:val="00E47E5A"/>
    <w:rsid w:val="00E523CF"/>
    <w:rsid w:val="00E83809"/>
    <w:rsid w:val="00E92C30"/>
    <w:rsid w:val="00EC03CC"/>
    <w:rsid w:val="00EC2855"/>
    <w:rsid w:val="00EE2ACA"/>
    <w:rsid w:val="00EF57FE"/>
    <w:rsid w:val="00EF75E4"/>
    <w:rsid w:val="00F011BD"/>
    <w:rsid w:val="00F225E6"/>
    <w:rsid w:val="00F32B25"/>
    <w:rsid w:val="00F37E8E"/>
    <w:rsid w:val="00F37EF7"/>
    <w:rsid w:val="00F43DEA"/>
    <w:rsid w:val="00F512EA"/>
    <w:rsid w:val="00F51F48"/>
    <w:rsid w:val="00F57C3F"/>
    <w:rsid w:val="00F65C1E"/>
    <w:rsid w:val="00F75F85"/>
    <w:rsid w:val="00F83F09"/>
    <w:rsid w:val="00F95808"/>
    <w:rsid w:val="00FA3456"/>
    <w:rsid w:val="00FA34C7"/>
    <w:rsid w:val="00FA749C"/>
    <w:rsid w:val="00FE383E"/>
    <w:rsid w:val="00FE7B0D"/>
    <w:rsid w:val="00FF78EA"/>
    <w:rsid w:val="01596D86"/>
    <w:rsid w:val="03D62EED"/>
    <w:rsid w:val="095E7B13"/>
    <w:rsid w:val="0AAC0495"/>
    <w:rsid w:val="0C245AF4"/>
    <w:rsid w:val="0E583410"/>
    <w:rsid w:val="1A285705"/>
    <w:rsid w:val="1CA8230D"/>
    <w:rsid w:val="294B00C2"/>
    <w:rsid w:val="2A86286C"/>
    <w:rsid w:val="2C0F0D6F"/>
    <w:rsid w:val="2C6A6304"/>
    <w:rsid w:val="2C9D2494"/>
    <w:rsid w:val="31566270"/>
    <w:rsid w:val="378D3701"/>
    <w:rsid w:val="380E7188"/>
    <w:rsid w:val="38D676C9"/>
    <w:rsid w:val="40F713D4"/>
    <w:rsid w:val="42C23F55"/>
    <w:rsid w:val="48E25C79"/>
    <w:rsid w:val="4ADB18EB"/>
    <w:rsid w:val="4EDE65E5"/>
    <w:rsid w:val="54116A6A"/>
    <w:rsid w:val="553B2F20"/>
    <w:rsid w:val="5603261A"/>
    <w:rsid w:val="56B94E90"/>
    <w:rsid w:val="5BD71A9C"/>
    <w:rsid w:val="5F3F6522"/>
    <w:rsid w:val="624E3215"/>
    <w:rsid w:val="6AEE3DB5"/>
    <w:rsid w:val="6D05601F"/>
    <w:rsid w:val="70FA2D59"/>
    <w:rsid w:val="7A313EA6"/>
    <w:rsid w:val="7B922578"/>
    <w:rsid w:val="7B971768"/>
    <w:rsid w:val="7C02539F"/>
    <w:rsid w:val="7D8E070A"/>
    <w:rsid w:val="7DB9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FE05A"/>
  <w15:docId w15:val="{DEF393FE-3460-4C9A-A774-F91BFB94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00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微软雅黑" w:eastAsia="微软雅黑" w:hAnsi="微软雅黑" w:cs="Times New Roman"/>
      <w:color w:val="333333"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00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character" w:styleId="a8">
    <w:name w:val="FollowedHyperlink"/>
    <w:basedOn w:val="a0"/>
    <w:qFormat/>
    <w:rPr>
      <w:rFonts w:ascii="微软雅黑" w:eastAsia="微软雅黑" w:hAnsi="微软雅黑" w:cs="微软雅黑" w:hint="eastAsia"/>
      <w:color w:val="333333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rFonts w:ascii="微软雅黑" w:eastAsia="微软雅黑" w:hAnsi="微软雅黑" w:cs="微软雅黑" w:hint="eastAsia"/>
      <w:color w:val="333333"/>
      <w:u w:val="none"/>
    </w:rPr>
  </w:style>
  <w:style w:type="paragraph" w:customStyle="1" w:styleId="Style8">
    <w:name w:val="_Style 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E26004"/>
    <w:pPr>
      <w:ind w:leftChars="2500" w:left="100"/>
    </w:pPr>
  </w:style>
  <w:style w:type="character" w:customStyle="1" w:styleId="ac">
    <w:name w:val="日期 字符"/>
    <w:basedOn w:val="a0"/>
    <w:link w:val="ab"/>
    <w:rsid w:val="00E2600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rgroup">
    <w:name w:val="rgroup"/>
    <w:basedOn w:val="a0"/>
    <w:rsid w:val="00D63C2B"/>
  </w:style>
  <w:style w:type="character" w:customStyle="1" w:styleId="10">
    <w:name w:val="标题 1 字符"/>
    <w:basedOn w:val="a0"/>
    <w:link w:val="1"/>
    <w:rsid w:val="00500D4F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semiHidden/>
    <w:rsid w:val="00500D4F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CC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6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1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3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63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4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2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98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99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947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476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6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7599;&#26376;30&#21495;&#20197;&#21069;&#23558;&#23558;&#30005;&#23376;&#29256;&#36164;&#26009;&#25171;&#21253;&#21457;&#36865;&#33267;&#37038;&#31665;hbmullwyh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7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admin、</dc:creator>
  <cp:lastModifiedBy>juhua ma</cp:lastModifiedBy>
  <cp:revision>22</cp:revision>
  <dcterms:created xsi:type="dcterms:W3CDTF">2023-06-16T04:49:00Z</dcterms:created>
  <dcterms:modified xsi:type="dcterms:W3CDTF">2024-06-19T02:32:00Z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97BD1C9F651D45C3AE75A82A2084B828</vt:lpwstr>
  </property>
</Properties>
</file>