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0A0A" w14:textId="00EAC869" w:rsidR="00026757" w:rsidRDefault="006643DA" w:rsidP="00CE072D">
      <w:pPr>
        <w:spacing w:afterLines="50" w:after="156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免除签署</w:t>
      </w:r>
      <w:r w:rsidR="00851A2E">
        <w:rPr>
          <w:rFonts w:ascii="Times New Roman" w:eastAsia="宋体" w:hAnsi="Times New Roman" w:cs="Times New Roman"/>
          <w:b/>
          <w:bCs/>
          <w:sz w:val="36"/>
          <w:szCs w:val="36"/>
        </w:rPr>
        <w:t>知情同意</w:t>
      </w:r>
      <w:r w:rsidR="00D65675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书</w:t>
      </w:r>
      <w:r w:rsidR="00851A2E">
        <w:rPr>
          <w:rFonts w:ascii="Times New Roman" w:eastAsia="宋体" w:hAnsi="Times New Roman" w:cs="Times New Roman"/>
          <w:b/>
          <w:bCs/>
          <w:sz w:val="36"/>
          <w:szCs w:val="36"/>
        </w:rPr>
        <w:t>申请</w:t>
      </w:r>
    </w:p>
    <w:p w14:paraId="200AA6A6" w14:textId="77777777" w:rsidR="009454F3" w:rsidRDefault="009454F3" w:rsidP="00E857A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1709EB24" w14:textId="1BF02D31" w:rsidR="00026757" w:rsidRPr="00D256B3" w:rsidRDefault="003C65FA" w:rsidP="009454F3">
      <w:pPr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尊敬的</w:t>
      </w:r>
      <w:r w:rsidR="00724DBF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湖北医药学院</w:t>
      </w:r>
      <w:r w:rsidR="004A619C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科技</w:t>
      </w:r>
      <w:r w:rsidR="00851A2E" w:rsidRPr="00D256B3">
        <w:rPr>
          <w:rFonts w:ascii="Times New Roman" w:eastAsia="宋体" w:hAnsi="Times New Roman" w:cs="Times New Roman"/>
          <w:b/>
          <w:bCs/>
          <w:sz w:val="24"/>
          <w:szCs w:val="28"/>
        </w:rPr>
        <w:t>伦理</w:t>
      </w:r>
      <w:r w:rsidR="004A619C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审查</w:t>
      </w:r>
      <w:r w:rsidR="00851A2E" w:rsidRPr="00D256B3">
        <w:rPr>
          <w:rFonts w:ascii="Times New Roman" w:eastAsia="宋体" w:hAnsi="Times New Roman" w:cs="Times New Roman"/>
          <w:b/>
          <w:bCs/>
          <w:sz w:val="24"/>
          <w:szCs w:val="28"/>
        </w:rPr>
        <w:t>委员会：</w:t>
      </w:r>
    </w:p>
    <w:p w14:paraId="3D0570FA" w14:textId="79C530AF" w:rsidR="004A619C" w:rsidRDefault="006B17B5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“</w:t>
      </w:r>
      <w:r w:rsidR="004A619C">
        <w:rPr>
          <w:rFonts w:ascii="Times New Roman" w:eastAsia="宋体" w:hAnsi="Times New Roman" w:cs="Times New Roman" w:hint="eastAsia"/>
          <w:sz w:val="24"/>
          <w:szCs w:val="28"/>
          <w:u w:val="single"/>
        </w:rPr>
        <w:t xml:space="preserve"> </w:t>
      </w:r>
      <w:r w:rsidR="004A619C">
        <w:rPr>
          <w:rFonts w:ascii="Times New Roman" w:eastAsia="宋体" w:hAnsi="Times New Roman" w:cs="Times New Roman"/>
          <w:sz w:val="24"/>
          <w:szCs w:val="28"/>
          <w:u w:val="single"/>
        </w:rPr>
        <w:t xml:space="preserve">                               </w:t>
      </w:r>
      <w:r>
        <w:rPr>
          <w:rFonts w:ascii="Times New Roman" w:eastAsia="宋体" w:hAnsi="Times New Roman" w:cs="Times New Roman" w:hint="eastAsia"/>
          <w:sz w:val="24"/>
          <w:szCs w:val="28"/>
        </w:rPr>
        <w:t>”</w:t>
      </w:r>
      <w:r w:rsidR="009C5730" w:rsidRPr="00CD0025">
        <w:rPr>
          <w:rFonts w:ascii="Times New Roman" w:eastAsia="宋体" w:hAnsi="Times New Roman" w:cs="Times New Roman" w:hint="eastAsia"/>
          <w:color w:val="2F5496" w:themeColor="accent1" w:themeShade="BF"/>
          <w:sz w:val="24"/>
          <w:szCs w:val="28"/>
        </w:rPr>
        <w:t>（</w:t>
      </w:r>
      <w:r w:rsidR="004A619C" w:rsidRPr="00CD0025">
        <w:rPr>
          <w:rFonts w:ascii="Times New Roman" w:eastAsia="宋体" w:hAnsi="Times New Roman" w:cs="Times New Roman" w:hint="eastAsia"/>
          <w:i/>
          <w:iCs/>
          <w:color w:val="2F5496" w:themeColor="accent1" w:themeShade="BF"/>
          <w:sz w:val="24"/>
          <w:szCs w:val="28"/>
        </w:rPr>
        <w:t>科学研究</w:t>
      </w:r>
      <w:r w:rsidR="009C5730" w:rsidRPr="00CD0025">
        <w:rPr>
          <w:rFonts w:ascii="Times New Roman" w:eastAsia="宋体" w:hAnsi="Times New Roman" w:cs="Times New Roman" w:hint="eastAsia"/>
          <w:i/>
          <w:iCs/>
          <w:color w:val="2F5496" w:themeColor="accent1" w:themeShade="BF"/>
          <w:sz w:val="24"/>
          <w:szCs w:val="28"/>
        </w:rPr>
        <w:t>名称</w:t>
      </w:r>
      <w:r w:rsidR="009C5730" w:rsidRPr="00CD0025">
        <w:rPr>
          <w:rFonts w:ascii="Times New Roman" w:eastAsia="宋体" w:hAnsi="Times New Roman" w:cs="Times New Roman" w:hint="eastAsia"/>
          <w:color w:val="2F5496" w:themeColor="accent1" w:themeShade="BF"/>
          <w:sz w:val="24"/>
          <w:szCs w:val="28"/>
        </w:rPr>
        <w:t>）</w:t>
      </w:r>
      <w:r w:rsidR="003C3D11">
        <w:rPr>
          <w:rFonts w:ascii="Times New Roman" w:eastAsia="宋体" w:hAnsi="Times New Roman" w:cs="Times New Roman" w:hint="eastAsia"/>
          <w:sz w:val="24"/>
          <w:szCs w:val="28"/>
        </w:rPr>
        <w:t>属于</w:t>
      </w:r>
      <w:r w:rsidR="003C3D11" w:rsidRPr="00CD0025">
        <w:rPr>
          <w:rFonts w:ascii="Times New Roman" w:eastAsia="宋体" w:hAnsi="Times New Roman" w:cs="Times New Roman" w:hint="eastAsia"/>
          <w:i/>
          <w:iCs/>
          <w:color w:val="2F5496" w:themeColor="accent1" w:themeShade="BF"/>
          <w:sz w:val="24"/>
          <w:szCs w:val="28"/>
        </w:rPr>
        <w:t>（请勾选相符的情况）</w:t>
      </w:r>
      <w:r w:rsidR="003C3D11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14:paraId="1CFF6DE3" w14:textId="434797C6" w:rsidR="004A619C" w:rsidRPr="004A619C" w:rsidRDefault="004A619C" w:rsidP="004A619C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4A619C">
        <w:rPr>
          <w:rFonts w:ascii="Times New Roman" w:eastAsia="宋体" w:hAnsi="Times New Roman" w:cs="Times New Roman" w:hint="eastAsia"/>
          <w:sz w:val="24"/>
          <w:szCs w:val="28"/>
        </w:rPr>
        <w:t>□</w:t>
      </w:r>
      <w:r w:rsidRPr="004A619C">
        <w:rPr>
          <w:rFonts w:ascii="Times New Roman" w:eastAsia="宋体" w:hAnsi="Times New Roman" w:cs="Times New Roman"/>
          <w:sz w:val="24"/>
          <w:szCs w:val="28"/>
        </w:rPr>
        <w:t>1.</w:t>
      </w:r>
      <w:r w:rsidR="000B16D8" w:rsidRPr="004A619C">
        <w:rPr>
          <w:rFonts w:ascii="Times New Roman" w:eastAsia="宋体" w:hAnsi="Times New Roman" w:cs="Times New Roman"/>
          <w:sz w:val="24"/>
          <w:szCs w:val="28"/>
        </w:rPr>
        <w:t>使用的是匿名化处理后的</w:t>
      </w:r>
      <w:r w:rsidR="000B16D8">
        <w:rPr>
          <w:rFonts w:ascii="Times New Roman" w:eastAsia="宋体" w:hAnsi="Times New Roman" w:cs="Times New Roman" w:hint="eastAsia"/>
          <w:sz w:val="24"/>
          <w:szCs w:val="28"/>
        </w:rPr>
        <w:t>合法公共数据库中的信息。</w:t>
      </w:r>
    </w:p>
    <w:p w14:paraId="0E275A03" w14:textId="77777777" w:rsidR="004A619C" w:rsidRPr="004A619C" w:rsidRDefault="004A619C" w:rsidP="004A619C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4A619C">
        <w:rPr>
          <w:rFonts w:ascii="Times New Roman" w:eastAsia="宋体" w:hAnsi="Times New Roman" w:cs="Times New Roman" w:hint="eastAsia"/>
          <w:sz w:val="24"/>
          <w:szCs w:val="28"/>
        </w:rPr>
        <w:t>□</w:t>
      </w:r>
      <w:r w:rsidRPr="004A619C">
        <w:rPr>
          <w:rFonts w:ascii="Times New Roman" w:eastAsia="宋体" w:hAnsi="Times New Roman" w:cs="Times New Roman"/>
          <w:sz w:val="24"/>
          <w:szCs w:val="28"/>
        </w:rPr>
        <w:t>2.</w:t>
      </w:r>
      <w:r w:rsidRPr="004A619C">
        <w:rPr>
          <w:rFonts w:ascii="Times New Roman" w:eastAsia="宋体" w:hAnsi="Times New Roman" w:cs="Times New Roman"/>
          <w:sz w:val="24"/>
          <w:szCs w:val="28"/>
        </w:rPr>
        <w:t>生物样本捐献者已经签署了知情同意书，同意所捐献样本及相关信息可用于所有医学研究。</w:t>
      </w:r>
    </w:p>
    <w:p w14:paraId="4C99096D" w14:textId="77777777" w:rsidR="00D01675" w:rsidRDefault="004A619C" w:rsidP="00D01675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4A619C">
        <w:rPr>
          <w:rFonts w:ascii="Times New Roman" w:eastAsia="宋体" w:hAnsi="Times New Roman" w:cs="Times New Roman" w:hint="eastAsia"/>
          <w:sz w:val="24"/>
          <w:szCs w:val="28"/>
        </w:rPr>
        <w:t>□</w:t>
      </w:r>
      <w:r w:rsidRPr="004A619C">
        <w:rPr>
          <w:rFonts w:ascii="Times New Roman" w:eastAsia="宋体" w:hAnsi="Times New Roman" w:cs="Times New Roman"/>
          <w:sz w:val="24"/>
          <w:szCs w:val="28"/>
        </w:rPr>
        <w:t>3.</w:t>
      </w:r>
      <w:r w:rsidR="00D01675" w:rsidRPr="00D01675">
        <w:rPr>
          <w:rFonts w:hint="eastAsia"/>
        </w:rPr>
        <w:t xml:space="preserve"> </w:t>
      </w:r>
      <w:r w:rsidR="00D01675" w:rsidRPr="00D01675">
        <w:rPr>
          <w:rFonts w:ascii="Times New Roman" w:eastAsia="宋体" w:hAnsi="Times New Roman" w:cs="Times New Roman" w:hint="eastAsia"/>
          <w:sz w:val="24"/>
          <w:szCs w:val="28"/>
        </w:rPr>
        <w:t>在合理的范围内处理自然人自行公开或者其他已经合法公开的信息。</w:t>
      </w:r>
    </w:p>
    <w:p w14:paraId="58F58625" w14:textId="4E1EF848" w:rsidR="00E857A4" w:rsidRPr="00CD0025" w:rsidRDefault="00FC0C05" w:rsidP="00D01675">
      <w:pPr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color w:val="2F5496" w:themeColor="accent1" w:themeShade="BF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8"/>
        </w:rPr>
        <w:t>故</w:t>
      </w:r>
      <w:r w:rsidR="00E857A4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对于本次研究我们提出</w:t>
      </w:r>
      <w:r w:rsidR="00407BDA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免除</w:t>
      </w:r>
      <w:r w:rsidR="00E857A4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知情同意</w:t>
      </w:r>
      <w:r w:rsidR="00407BDA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书</w:t>
      </w:r>
      <w:r w:rsidR="00E857A4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申请，具体</w:t>
      </w:r>
      <w:r w:rsidR="00D256B3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说明</w:t>
      </w:r>
      <w:r w:rsidR="00E857A4" w:rsidRPr="00D256B3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如下：</w:t>
      </w:r>
      <w:r w:rsidR="00CD0025" w:rsidRPr="00CD0025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4"/>
          <w:szCs w:val="28"/>
        </w:rPr>
        <w:t>【对</w:t>
      </w:r>
      <w:r w:rsidR="00CD0025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4"/>
          <w:szCs w:val="28"/>
        </w:rPr>
        <w:t>勾选的情况加以具体说明，即为什么</w:t>
      </w:r>
      <w:r w:rsidR="001B710F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4"/>
          <w:szCs w:val="28"/>
        </w:rPr>
        <w:t>可以免除签署知情同意而不伤害研究参与者的伦理及法律权利</w:t>
      </w:r>
      <w:r w:rsidR="00CD0025" w:rsidRPr="00CD0025">
        <w:rPr>
          <w:rFonts w:ascii="Times New Roman" w:eastAsia="宋体" w:hAnsi="Times New Roman" w:cs="Times New Roman" w:hint="eastAsia"/>
          <w:b/>
          <w:bCs/>
          <w:color w:val="2F5496" w:themeColor="accent1" w:themeShade="BF"/>
          <w:sz w:val="24"/>
          <w:szCs w:val="28"/>
        </w:rPr>
        <w:t>】</w:t>
      </w:r>
    </w:p>
    <w:p w14:paraId="20B4CF9C" w14:textId="55499457" w:rsidR="000B16D8" w:rsidRDefault="000B16D8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……</w:t>
      </w:r>
    </w:p>
    <w:p w14:paraId="06E04A3D" w14:textId="77777777" w:rsidR="006643DA" w:rsidRDefault="006643DA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654416A8" w14:textId="77777777" w:rsidR="006643DA" w:rsidRDefault="006643DA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51AC019C" w14:textId="77777777" w:rsidR="006643DA" w:rsidRDefault="006643DA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71AC8369" w14:textId="77777777" w:rsidR="000B16D8" w:rsidRDefault="000B16D8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74DB9680" w14:textId="62FD97B7" w:rsidR="00026757" w:rsidRPr="002031A4" w:rsidRDefault="000B16D8" w:rsidP="006643DA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基于以上情况说明，</w:t>
      </w:r>
      <w:r w:rsidR="00407BDA">
        <w:rPr>
          <w:rFonts w:ascii="Times New Roman" w:eastAsia="宋体" w:hAnsi="Times New Roman" w:cs="Times New Roman" w:hint="eastAsia"/>
          <w:sz w:val="24"/>
          <w:szCs w:val="28"/>
        </w:rPr>
        <w:t>本研究</w:t>
      </w:r>
      <w:r w:rsidR="003C3D11">
        <w:rPr>
          <w:rFonts w:ascii="Times New Roman" w:eastAsia="宋体" w:hAnsi="Times New Roman" w:cs="Times New Roman" w:hint="eastAsia"/>
          <w:sz w:val="24"/>
          <w:szCs w:val="28"/>
        </w:rPr>
        <w:t>对</w:t>
      </w:r>
      <w:r w:rsidR="00E857A4" w:rsidRPr="009C5730">
        <w:rPr>
          <w:rFonts w:ascii="Times New Roman" w:eastAsia="宋体" w:hAnsi="Times New Roman" w:cs="Times New Roman"/>
          <w:sz w:val="24"/>
          <w:szCs w:val="28"/>
        </w:rPr>
        <w:t>研究</w:t>
      </w:r>
      <w:r w:rsidR="003C3D11">
        <w:rPr>
          <w:rFonts w:ascii="Times New Roman" w:eastAsia="宋体" w:hAnsi="Times New Roman" w:cs="Times New Roman" w:hint="eastAsia"/>
          <w:sz w:val="24"/>
          <w:szCs w:val="28"/>
        </w:rPr>
        <w:t>参与者</w:t>
      </w:r>
      <w:r w:rsidR="00E857A4" w:rsidRPr="009C5730">
        <w:rPr>
          <w:rFonts w:ascii="Times New Roman" w:eastAsia="宋体" w:hAnsi="Times New Roman" w:cs="Times New Roman"/>
          <w:sz w:val="24"/>
          <w:szCs w:val="28"/>
        </w:rPr>
        <w:t>的风险不大于最小风险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="00851A2E" w:rsidRPr="009C5730">
        <w:rPr>
          <w:rFonts w:ascii="Times New Roman" w:eastAsia="宋体" w:hAnsi="Times New Roman" w:cs="Times New Roman"/>
          <w:sz w:val="24"/>
          <w:szCs w:val="28"/>
        </w:rPr>
        <w:t>免除知情同意不会对</w:t>
      </w:r>
      <w:r w:rsidR="006643DA">
        <w:rPr>
          <w:rFonts w:ascii="Times New Roman" w:eastAsia="宋体" w:hAnsi="Times New Roman" w:cs="Times New Roman" w:hint="eastAsia"/>
          <w:sz w:val="24"/>
          <w:szCs w:val="28"/>
        </w:rPr>
        <w:t>研究参与</w:t>
      </w:r>
      <w:r w:rsidR="00851A2E" w:rsidRPr="009C5730">
        <w:rPr>
          <w:rFonts w:ascii="Times New Roman" w:eastAsia="宋体" w:hAnsi="Times New Roman" w:cs="Times New Roman"/>
          <w:sz w:val="24"/>
          <w:szCs w:val="28"/>
        </w:rPr>
        <w:t>者的</w:t>
      </w:r>
      <w:r w:rsidR="006643DA">
        <w:rPr>
          <w:rFonts w:ascii="Times New Roman" w:eastAsia="宋体" w:hAnsi="Times New Roman" w:cs="Times New Roman" w:hint="eastAsia"/>
          <w:sz w:val="24"/>
          <w:szCs w:val="28"/>
        </w:rPr>
        <w:t>权益</w:t>
      </w:r>
      <w:r w:rsidR="00851A2E" w:rsidRPr="009C5730">
        <w:rPr>
          <w:rFonts w:ascii="Times New Roman" w:eastAsia="宋体" w:hAnsi="Times New Roman" w:cs="Times New Roman"/>
          <w:sz w:val="24"/>
          <w:szCs w:val="28"/>
        </w:rPr>
        <w:t>产生不利的影响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="00D256B3">
        <w:rPr>
          <w:rFonts w:ascii="Times New Roman" w:eastAsia="宋体" w:hAnsi="Times New Roman" w:cs="Times New Roman" w:hint="eastAsia"/>
          <w:sz w:val="24"/>
          <w:szCs w:val="28"/>
        </w:rPr>
        <w:t>研究参与者</w:t>
      </w:r>
      <w:r w:rsidR="00851A2E" w:rsidRPr="009C5730">
        <w:rPr>
          <w:rFonts w:ascii="Times New Roman" w:eastAsia="宋体" w:hAnsi="Times New Roman" w:cs="Times New Roman"/>
          <w:sz w:val="24"/>
          <w:szCs w:val="28"/>
        </w:rPr>
        <w:t>的隐私和身份信息的保密得到保证</w:t>
      </w:r>
      <w:r w:rsidR="00B152D6">
        <w:rPr>
          <w:rFonts w:ascii="Times New Roman" w:eastAsia="宋体" w:hAnsi="Times New Roman" w:cs="Times New Roman" w:hint="eastAsia"/>
          <w:sz w:val="24"/>
          <w:szCs w:val="28"/>
        </w:rPr>
        <w:t>。</w:t>
      </w:r>
      <w:r w:rsidR="0023071D" w:rsidRPr="0023071D">
        <w:rPr>
          <w:rFonts w:ascii="Times New Roman" w:eastAsia="宋体" w:hAnsi="Times New Roman" w:cs="Times New Roman" w:hint="eastAsia"/>
          <w:sz w:val="24"/>
          <w:szCs w:val="28"/>
        </w:rPr>
        <w:t>特此说明！</w:t>
      </w:r>
    </w:p>
    <w:p w14:paraId="27299746" w14:textId="77777777" w:rsidR="00026757" w:rsidRDefault="00026757" w:rsidP="009454F3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019D2C21" w14:textId="32E817D4" w:rsidR="00026757" w:rsidRDefault="00851A2E" w:rsidP="009454F3">
      <w:pPr>
        <w:snapToGrid w:val="0"/>
        <w:spacing w:line="360" w:lineRule="auto"/>
        <w:ind w:firstLineChars="1200" w:firstLine="28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研究者</w:t>
      </w:r>
      <w:r w:rsidR="00D256B3">
        <w:rPr>
          <w:rFonts w:ascii="Times New Roman" w:eastAsia="宋体" w:hAnsi="Times New Roman" w:cs="Times New Roman" w:hint="eastAsia"/>
          <w:sz w:val="24"/>
          <w:szCs w:val="24"/>
        </w:rPr>
        <w:t>（签名）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6FEF14A6" w14:textId="77777777" w:rsidR="009454F3" w:rsidRDefault="009454F3" w:rsidP="009454F3">
      <w:pPr>
        <w:snapToGrid w:val="0"/>
        <w:spacing w:line="360" w:lineRule="auto"/>
        <w:ind w:firstLineChars="1200" w:firstLine="2880"/>
        <w:rPr>
          <w:rFonts w:ascii="Times New Roman" w:eastAsia="宋体" w:hAnsi="Times New Roman" w:cs="Times New Roman"/>
          <w:sz w:val="24"/>
          <w:szCs w:val="24"/>
        </w:rPr>
      </w:pPr>
    </w:p>
    <w:p w14:paraId="76382DE9" w14:textId="3430DAA6" w:rsidR="00026757" w:rsidRDefault="00851A2E" w:rsidP="00D256B3">
      <w:pPr>
        <w:snapToGrid w:val="0"/>
        <w:spacing w:line="360" w:lineRule="auto"/>
        <w:ind w:firstLineChars="1600" w:firstLine="38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期：</w:t>
      </w:r>
      <w:r w:rsidR="00D256B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256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D256B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256B3"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D256B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256B3"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02675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53DAC" w14:textId="77777777" w:rsidR="006D0D44" w:rsidRDefault="006D0D44">
      <w:r>
        <w:separator/>
      </w:r>
    </w:p>
  </w:endnote>
  <w:endnote w:type="continuationSeparator" w:id="0">
    <w:p w14:paraId="00D125AA" w14:textId="77777777" w:rsidR="006D0D44" w:rsidRDefault="006D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5A86" w14:textId="77777777" w:rsidR="00026757" w:rsidRDefault="00851A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9B3846" wp14:editId="52CAD6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21840" w14:textId="77777777" w:rsidR="00026757" w:rsidRDefault="00851A2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B38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921840" w14:textId="77777777" w:rsidR="00026757" w:rsidRDefault="00851A2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7C86D" w14:textId="77777777" w:rsidR="006D0D44" w:rsidRDefault="006D0D44">
      <w:r>
        <w:separator/>
      </w:r>
    </w:p>
  </w:footnote>
  <w:footnote w:type="continuationSeparator" w:id="0">
    <w:p w14:paraId="052E402C" w14:textId="77777777" w:rsidR="006D0D44" w:rsidRDefault="006D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D5586"/>
    <w:multiLevelType w:val="multilevel"/>
    <w:tmpl w:val="536D5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360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DF"/>
    <w:rsid w:val="00026757"/>
    <w:rsid w:val="00083AA7"/>
    <w:rsid w:val="000A3ED5"/>
    <w:rsid w:val="000A743E"/>
    <w:rsid w:val="000B16D8"/>
    <w:rsid w:val="000C1C6D"/>
    <w:rsid w:val="000C2528"/>
    <w:rsid w:val="000C32FB"/>
    <w:rsid w:val="000C5AFB"/>
    <w:rsid w:val="000E0674"/>
    <w:rsid w:val="000F52B3"/>
    <w:rsid w:val="001733A6"/>
    <w:rsid w:val="001939B9"/>
    <w:rsid w:val="001B2C1B"/>
    <w:rsid w:val="001B4E44"/>
    <w:rsid w:val="001B710F"/>
    <w:rsid w:val="001B725E"/>
    <w:rsid w:val="001F2D8E"/>
    <w:rsid w:val="002031A4"/>
    <w:rsid w:val="00221C23"/>
    <w:rsid w:val="0023071D"/>
    <w:rsid w:val="00230EBD"/>
    <w:rsid w:val="00247A84"/>
    <w:rsid w:val="00261F4C"/>
    <w:rsid w:val="0028512D"/>
    <w:rsid w:val="002A3252"/>
    <w:rsid w:val="0032040D"/>
    <w:rsid w:val="00344F00"/>
    <w:rsid w:val="003B6092"/>
    <w:rsid w:val="003C3D11"/>
    <w:rsid w:val="003C65FA"/>
    <w:rsid w:val="003D02EF"/>
    <w:rsid w:val="003D389C"/>
    <w:rsid w:val="003F2EDF"/>
    <w:rsid w:val="00407BDA"/>
    <w:rsid w:val="0042576C"/>
    <w:rsid w:val="00425DCD"/>
    <w:rsid w:val="004634E2"/>
    <w:rsid w:val="00473BCF"/>
    <w:rsid w:val="004760A2"/>
    <w:rsid w:val="00483F91"/>
    <w:rsid w:val="004A619C"/>
    <w:rsid w:val="004E537B"/>
    <w:rsid w:val="004F5B0F"/>
    <w:rsid w:val="005135BB"/>
    <w:rsid w:val="005245D1"/>
    <w:rsid w:val="0053397B"/>
    <w:rsid w:val="0054780A"/>
    <w:rsid w:val="005E7603"/>
    <w:rsid w:val="006046CB"/>
    <w:rsid w:val="006358BA"/>
    <w:rsid w:val="00655879"/>
    <w:rsid w:val="006643DA"/>
    <w:rsid w:val="006B17B5"/>
    <w:rsid w:val="006B32B2"/>
    <w:rsid w:val="006B66AF"/>
    <w:rsid w:val="006C3196"/>
    <w:rsid w:val="006D0D44"/>
    <w:rsid w:val="00724408"/>
    <w:rsid w:val="00724DBF"/>
    <w:rsid w:val="00774BCE"/>
    <w:rsid w:val="007A7253"/>
    <w:rsid w:val="007C273E"/>
    <w:rsid w:val="00801486"/>
    <w:rsid w:val="00813FFE"/>
    <w:rsid w:val="008300C6"/>
    <w:rsid w:val="00840FF5"/>
    <w:rsid w:val="00851A2E"/>
    <w:rsid w:val="008610D7"/>
    <w:rsid w:val="008A5D58"/>
    <w:rsid w:val="008B24F6"/>
    <w:rsid w:val="009454F3"/>
    <w:rsid w:val="00955EBB"/>
    <w:rsid w:val="00967363"/>
    <w:rsid w:val="00973EB9"/>
    <w:rsid w:val="009C5730"/>
    <w:rsid w:val="009D62B7"/>
    <w:rsid w:val="00A14E50"/>
    <w:rsid w:val="00A404A4"/>
    <w:rsid w:val="00AC0598"/>
    <w:rsid w:val="00B11F47"/>
    <w:rsid w:val="00B137D6"/>
    <w:rsid w:val="00B152D6"/>
    <w:rsid w:val="00B845E1"/>
    <w:rsid w:val="00BE27D9"/>
    <w:rsid w:val="00BE2C7A"/>
    <w:rsid w:val="00BF63E7"/>
    <w:rsid w:val="00C23899"/>
    <w:rsid w:val="00C23AF4"/>
    <w:rsid w:val="00C3066B"/>
    <w:rsid w:val="00C35D17"/>
    <w:rsid w:val="00C85B45"/>
    <w:rsid w:val="00C8722D"/>
    <w:rsid w:val="00C93037"/>
    <w:rsid w:val="00CD0025"/>
    <w:rsid w:val="00CE072D"/>
    <w:rsid w:val="00D01675"/>
    <w:rsid w:val="00D0619F"/>
    <w:rsid w:val="00D256B3"/>
    <w:rsid w:val="00D65675"/>
    <w:rsid w:val="00D80DC1"/>
    <w:rsid w:val="00DA721C"/>
    <w:rsid w:val="00DC32C7"/>
    <w:rsid w:val="00DD6D91"/>
    <w:rsid w:val="00E857A4"/>
    <w:rsid w:val="00E97239"/>
    <w:rsid w:val="00EA4AD6"/>
    <w:rsid w:val="00EB50C1"/>
    <w:rsid w:val="00F16C5E"/>
    <w:rsid w:val="00F57C7C"/>
    <w:rsid w:val="00F836B9"/>
    <w:rsid w:val="00FA0CE8"/>
    <w:rsid w:val="00FB0570"/>
    <w:rsid w:val="00FC0C05"/>
    <w:rsid w:val="00FE31BC"/>
    <w:rsid w:val="00FE3A15"/>
    <w:rsid w:val="0E5C6130"/>
    <w:rsid w:val="11D05E7D"/>
    <w:rsid w:val="140B77F4"/>
    <w:rsid w:val="2266570E"/>
    <w:rsid w:val="314F2209"/>
    <w:rsid w:val="40100557"/>
    <w:rsid w:val="41E6467D"/>
    <w:rsid w:val="7910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942B0"/>
  <w15:docId w15:val="{5D818D5A-03D9-4C96-B6B5-5AEC5DBC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juhua ma</cp:lastModifiedBy>
  <cp:revision>6</cp:revision>
  <dcterms:created xsi:type="dcterms:W3CDTF">2023-04-28T08:48:00Z</dcterms:created>
  <dcterms:modified xsi:type="dcterms:W3CDTF">2024-06-17T15:49:00Z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