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F3A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4E3D65B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湖北省社科基金专项课题申报汇总表</w:t>
      </w:r>
    </w:p>
    <w:p w14:paraId="083A7B88">
      <w:pPr>
        <w:jc w:val="center"/>
        <w:rPr>
          <w:rFonts w:hint="default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填报单位：                        填报人：         填报时间：2025年    月    日</w:t>
      </w:r>
    </w:p>
    <w:tbl>
      <w:tblPr>
        <w:tblStyle w:val="4"/>
        <w:tblpPr w:leftFromText="180" w:rightFromText="180" w:vertAnchor="text" w:horzAnchor="page" w:tblpX="2049" w:tblpY="2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23"/>
        <w:gridCol w:w="900"/>
        <w:gridCol w:w="2880"/>
        <w:gridCol w:w="1670"/>
        <w:gridCol w:w="2662"/>
        <w:gridCol w:w="1569"/>
      </w:tblGrid>
      <w:tr w14:paraId="097B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noWrap w:val="0"/>
            <w:vAlign w:val="center"/>
          </w:tcPr>
          <w:p w14:paraId="3B67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0093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专项名称</w:t>
            </w:r>
          </w:p>
        </w:tc>
        <w:tc>
          <w:tcPr>
            <w:tcW w:w="900" w:type="dxa"/>
            <w:noWrap w:val="0"/>
            <w:vAlign w:val="center"/>
          </w:tcPr>
          <w:p w14:paraId="3484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选题序号</w:t>
            </w:r>
          </w:p>
        </w:tc>
        <w:tc>
          <w:tcPr>
            <w:tcW w:w="2880" w:type="dxa"/>
            <w:noWrap w:val="0"/>
            <w:vAlign w:val="center"/>
          </w:tcPr>
          <w:p w14:paraId="3812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1670" w:type="dxa"/>
            <w:noWrap w:val="0"/>
            <w:vAlign w:val="center"/>
          </w:tcPr>
          <w:p w14:paraId="7381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62" w:type="dxa"/>
            <w:noWrap w:val="0"/>
            <w:vAlign w:val="center"/>
          </w:tcPr>
          <w:p w14:paraId="799F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569" w:type="dxa"/>
            <w:noWrap w:val="0"/>
            <w:vAlign w:val="center"/>
          </w:tcPr>
          <w:p w14:paraId="4C20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6663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68" w:type="dxa"/>
            <w:noWrap w:val="0"/>
            <w:vAlign w:val="center"/>
          </w:tcPr>
          <w:p w14:paraId="23A9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23" w:type="dxa"/>
            <w:noWrap w:val="0"/>
            <w:vAlign w:val="center"/>
          </w:tcPr>
          <w:p w14:paraId="5577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马克思主义理论研究与建设专项课题</w:t>
            </w:r>
          </w:p>
        </w:tc>
        <w:tc>
          <w:tcPr>
            <w:tcW w:w="900" w:type="dxa"/>
            <w:noWrap w:val="0"/>
            <w:vAlign w:val="center"/>
          </w:tcPr>
          <w:p w14:paraId="290F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880" w:type="dxa"/>
            <w:noWrap w:val="0"/>
            <w:vAlign w:val="center"/>
          </w:tcPr>
          <w:p w14:paraId="3CBA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党的创新理论体系化学理化研究阐释重大问题研究</w:t>
            </w:r>
          </w:p>
        </w:tc>
        <w:tc>
          <w:tcPr>
            <w:tcW w:w="1670" w:type="dxa"/>
            <w:noWrap w:val="0"/>
            <w:vAlign w:val="center"/>
          </w:tcPr>
          <w:p w14:paraId="13B5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张XX</w:t>
            </w:r>
          </w:p>
        </w:tc>
        <w:tc>
          <w:tcPr>
            <w:tcW w:w="2662" w:type="dxa"/>
            <w:noWrap w:val="0"/>
            <w:vAlign w:val="center"/>
          </w:tcPr>
          <w:p w14:paraId="362B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XX大学XX学院教授</w:t>
            </w:r>
          </w:p>
        </w:tc>
        <w:tc>
          <w:tcPr>
            <w:tcW w:w="1569" w:type="dxa"/>
            <w:noWrap w:val="0"/>
            <w:vAlign w:val="center"/>
          </w:tcPr>
          <w:p w14:paraId="37F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0A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68" w:type="dxa"/>
            <w:noWrap w:val="0"/>
            <w:vAlign w:val="center"/>
          </w:tcPr>
          <w:p w14:paraId="5C73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23" w:type="dxa"/>
            <w:noWrap w:val="0"/>
            <w:vAlign w:val="center"/>
          </w:tcPr>
          <w:p w14:paraId="7F7C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学习贯彻党的二十届四中全会精神专项课题</w:t>
            </w:r>
          </w:p>
        </w:tc>
        <w:tc>
          <w:tcPr>
            <w:tcW w:w="900" w:type="dxa"/>
            <w:noWrap w:val="0"/>
            <w:vAlign w:val="center"/>
          </w:tcPr>
          <w:p w14:paraId="2AEE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2880" w:type="dxa"/>
            <w:noWrap w:val="0"/>
            <w:vAlign w:val="center"/>
          </w:tcPr>
          <w:p w14:paraId="0BA0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顺应信息技术发展潮流激发文化创新创造活力研究</w:t>
            </w:r>
          </w:p>
        </w:tc>
        <w:tc>
          <w:tcPr>
            <w:tcW w:w="1670" w:type="dxa"/>
            <w:noWrap w:val="0"/>
            <w:vAlign w:val="center"/>
          </w:tcPr>
          <w:p w14:paraId="0060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李XX</w:t>
            </w:r>
          </w:p>
        </w:tc>
        <w:tc>
          <w:tcPr>
            <w:tcW w:w="2662" w:type="dxa"/>
            <w:noWrap w:val="0"/>
            <w:vAlign w:val="center"/>
          </w:tcPr>
          <w:p w14:paraId="5456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XX大学XX学院教授</w:t>
            </w:r>
          </w:p>
        </w:tc>
        <w:tc>
          <w:tcPr>
            <w:tcW w:w="1569" w:type="dxa"/>
            <w:noWrap w:val="0"/>
            <w:vAlign w:val="center"/>
          </w:tcPr>
          <w:p w14:paraId="22A5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59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68" w:type="dxa"/>
            <w:noWrap w:val="0"/>
            <w:vAlign w:val="center"/>
          </w:tcPr>
          <w:p w14:paraId="41EE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23" w:type="dxa"/>
            <w:noWrap w:val="0"/>
            <w:vAlign w:val="center"/>
          </w:tcPr>
          <w:p w14:paraId="406B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学习贯彻党的二十届四中全会精神专项课题</w:t>
            </w:r>
          </w:p>
        </w:tc>
        <w:tc>
          <w:tcPr>
            <w:tcW w:w="900" w:type="dxa"/>
            <w:noWrap w:val="0"/>
            <w:vAlign w:val="center"/>
          </w:tcPr>
          <w:p w14:paraId="1B49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2880" w:type="dxa"/>
            <w:noWrap w:val="0"/>
            <w:vAlign w:val="center"/>
          </w:tcPr>
          <w:p w14:paraId="5E51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顺应信息技术发展潮流激发文化创新创造活力研究</w:t>
            </w:r>
          </w:p>
        </w:tc>
        <w:tc>
          <w:tcPr>
            <w:tcW w:w="1670" w:type="dxa"/>
            <w:noWrap w:val="0"/>
            <w:vAlign w:val="center"/>
          </w:tcPr>
          <w:p w14:paraId="6637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王XX</w:t>
            </w:r>
          </w:p>
        </w:tc>
        <w:tc>
          <w:tcPr>
            <w:tcW w:w="2662" w:type="dxa"/>
            <w:noWrap w:val="0"/>
            <w:vAlign w:val="center"/>
          </w:tcPr>
          <w:p w14:paraId="5B94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8"/>
                <w:szCs w:val="28"/>
                <w:vertAlign w:val="baseline"/>
                <w:lang w:val="en-US" w:eastAsia="zh-CN"/>
              </w:rPr>
              <w:t>XX大学XX发展中心主任、研究员</w:t>
            </w:r>
          </w:p>
        </w:tc>
        <w:tc>
          <w:tcPr>
            <w:tcW w:w="1569" w:type="dxa"/>
            <w:noWrap w:val="0"/>
            <w:vAlign w:val="center"/>
          </w:tcPr>
          <w:p w14:paraId="24AC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107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602EDD-6B52-439B-85E2-BD01F0ED49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783ED9-06C1-4A87-A016-B44AB4BB9FB3}"/>
  </w:font>
  <w:font w:name="CESI仿宋-GB1300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  <w:embedRegular r:id="rId3" w:fontKey="{177A2AFE-9C55-45D6-946D-8E099479ECF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C3F9DE8-4E7A-43B5-AB5D-4A0C4A4D14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E3422"/>
    <w:rsid w:val="07DE3422"/>
    <w:rsid w:val="560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239</Characters>
  <Lines>0</Lines>
  <Paragraphs>0</Paragraphs>
  <TotalTime>0</TotalTime>
  <ScaleCrop>false</ScaleCrop>
  <LinksUpToDate>false</LinksUpToDate>
  <CharactersWithSpaces>280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2025-11-21T04:03:00Z</dcterms:created>
  <dc:creator>好满</dc:creator>
  <cp:lastModifiedBy>好满</cp:lastModifiedBy>
  <dcterms:modified xsi:type="dcterms:W3CDTF">2025-11-21T04:25:48Z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73F7B8D538F14B40A5C0F4E62DC59725_11</vt:lpwstr>
  </property>
  <property fmtid="{D5CDD505-2E9C-101B-9397-08002B2CF9AE}" pid="4" name="KSOTemplateDocerSaveRecord">
    <vt:lpwstr>eyJoZGlkIjoiNzgwZTQ5M2E0ZWE5YjNlOWJmYmE4N2FmYWM4ZGRlNGEiLCJ1c2VySWQiOiIyNjY1OTU4NTEifQ==</vt:lpwstr>
  </property>
</Properties>
</file>