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9D5A4">
      <w:pPr>
        <w:jc w:val="center"/>
        <w:rPr>
          <w:rFonts w:hint="eastAsia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</w:rPr>
        <w:t>关于开展第十四届湖北省社会科学优秀成果奖评奖工作的通知</w:t>
      </w:r>
    </w:p>
    <w:bookmarkEnd w:id="0"/>
    <w:p w14:paraId="14E6269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校属各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单位：</w:t>
      </w:r>
    </w:p>
    <w:p w14:paraId="3E8FD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湖北省社会科学优秀成果奖励暂行办法》（省人民政府令第186号）的规定，经报省人民政府同意，决定开展第十四届湖北省社会科学优秀成果奖评奖工作，具体工作由省人社厅、省社科联组织实施。现将有关事项通知如下:</w:t>
      </w:r>
    </w:p>
    <w:p w14:paraId="1A0087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评选范围</w:t>
      </w:r>
    </w:p>
    <w:p w14:paraId="1E0F7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凡我省社会科学工作者在规定时间内出版的著作（含专著、译著、工具书、古籍整理等）；公开发表的论文及被决策机关采用的应用性决策研究报告，均可申报参评。</w:t>
      </w:r>
    </w:p>
    <w:p w14:paraId="723452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奖项设置</w:t>
      </w:r>
    </w:p>
    <w:p w14:paraId="747D5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本届评奖奖项数量为400项，分设一等奖、二等奖、三等奖。各学科组奖励名额，结合我省经济社会发展和学科发展需要，依申报数按比例分配。按照确保质量的要求，各学科各等级奖项可空缺。</w:t>
      </w:r>
    </w:p>
    <w:p w14:paraId="61A89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三、评审机构</w:t>
      </w:r>
    </w:p>
    <w:p w14:paraId="5F3B2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设立湖北省社会科学优秀成果评审委员会（以下简称省评委会），由有关领导和从事社会科学工作的专家学者组成，负责评奖工作的组织领导，审定奖励成果名单和奖励等级。</w:t>
      </w:r>
    </w:p>
    <w:p w14:paraId="03EEE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评审委员会下设办公室，办公室设在省社会科学界联合会，负责评奖的日常工作，负责组织申报、评审、异议处理等具体工作。</w:t>
      </w:r>
    </w:p>
    <w:p w14:paraId="6A88A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四、申报条件</w:t>
      </w:r>
    </w:p>
    <w:p w14:paraId="626F5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1.我省社会科学工作者在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2021年１月１日至2022年12月31日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期间公开出版（以第一版第一次印刷时间为准）或发表的科研成果，可申报参评。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省外集体和个人研究湖北重大现实问题的成果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，在本评奖年度范围内的，可申报参评。</w:t>
      </w:r>
    </w:p>
    <w:p w14:paraId="66C7E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2.已经去世或调离我省的社科工作者在上述期间的科研成果，可申报参评。</w:t>
      </w:r>
    </w:p>
    <w:p w14:paraId="67C85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3.合著（编、译）的成果由第一作者申报，申报者不是第一作者的，必须征得第一作者的书面同意。</w:t>
      </w:r>
    </w:p>
    <w:p w14:paraId="47D1F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4.系列丛书以单本成果独立申报参评；个人完成的多卷本成果（已出齐）可作为著作类成果参评。</w:t>
      </w:r>
    </w:p>
    <w:p w14:paraId="32FDB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一部著作中的章、节不能单独申报；多人撰写汇集而成的论文集不能作为著作类申报；由个人撰写的专业学术论文集可作为著作类申报；系列论文是指专题研究所取得的系列研究成果（3篇及以上），且主要作者相同。</w:t>
      </w:r>
    </w:p>
    <w:p w14:paraId="3B821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6.以非汉语类形式发表的参评成果，需提交原作品并附中文译文（论文需提交中文译文，著作需提交中文摘要）。</w:t>
      </w:r>
    </w:p>
    <w:p w14:paraId="73014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7.下列成果的申请不予受理：</w:t>
      </w:r>
    </w:p>
    <w:p w14:paraId="43623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（1）违反学术规范或者著作权存在争议的成果；</w:t>
      </w:r>
    </w:p>
    <w:p w14:paraId="5CAD1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（2）教材和教辅；</w:t>
      </w:r>
    </w:p>
    <w:p w14:paraId="5D2BF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CE0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（3）涉及国家秘密的成果；</w:t>
      </w:r>
    </w:p>
    <w:p w14:paraId="14A39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（4）文学艺术创作类作品；</w:t>
      </w:r>
    </w:p>
    <w:p w14:paraId="6A2B1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（5）已获得相当于省部级奖的成果；</w:t>
      </w:r>
    </w:p>
    <w:p w14:paraId="134E9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（6）成果作者违反国家法律法规的。</w:t>
      </w:r>
    </w:p>
    <w:p w14:paraId="04B6F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8.副省级以上领导干部（高校除外）、省社科联驻会主席不能申报。</w:t>
      </w:r>
    </w:p>
    <w:p w14:paraId="39994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9.凡担任本届评审工作的专家不得申报本届评奖。</w:t>
      </w:r>
    </w:p>
    <w:p w14:paraId="21BE6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五、评审标准</w:t>
      </w:r>
    </w:p>
    <w:p w14:paraId="3A963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各等级奖的具体标准是：</w:t>
      </w:r>
    </w:p>
    <w:p w14:paraId="0DAFF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等奖：开拓新领域、创立新学科或填补本学科空白，有重大学术理论价值，居国内同类研究领域的领先地位。或对解决重大学术理论问题和实际问题有突破性贡献，得到学术界和社会的高度评价，产生了重大经济效益或社会效益。</w:t>
      </w:r>
    </w:p>
    <w:p w14:paraId="107E1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等奖：对本学科的研究有所创新、有所突破，成果具有较高的学术理论价值，达到本研究领域的先进水平。或对探索解决重要的学术理论问题和实际问题有新思想、新见解，得到学术界和社会的较高评价，产生了较大的经济效益或社会效益。</w:t>
      </w:r>
    </w:p>
    <w:p w14:paraId="3C0AA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三等奖：在学术领域的某些方面有独到见解，具有重要的学术理论价值，对学科建设和解决学术理论问题或实践问题有积极作用，得到学术界和社会的好评，产生了一定的经济效益或社会效益。</w:t>
      </w:r>
    </w:p>
    <w:p w14:paraId="28955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为鼓励青年社会科学工作者积极研究，大胆探索，在成果质量相当情况下，青年社会科学工作者优先。</w:t>
      </w:r>
    </w:p>
    <w:p w14:paraId="55005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六、评审程序</w:t>
      </w:r>
    </w:p>
    <w:p w14:paraId="3E39A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初评：由学科组专家独立审读申报成果材料，按学科组奖项分配比例打分并推荐通过成果。初评推荐的成果数量一般应多于奖项总数的150％。</w:t>
      </w:r>
    </w:p>
    <w:p w14:paraId="06B43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复评：组建各复评学科组，在审阅初评推荐成果材料基础上，认真复核，充分酝酿，集体评议，提出获奖成果及获奖等级，报省评委会终审。</w:t>
      </w:r>
    </w:p>
    <w:p w14:paraId="03D8D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终审：省评委会召开会议听取省评委会办公室关于评奖工作情况的汇报，审定各奖励等级的优秀成果。终审成果须获得三分之二以上到会评委通过方为有效。</w:t>
      </w:r>
    </w:p>
    <w:p w14:paraId="21825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公示：经省评委会审议通过的奖励名单应向社会公示，公示期不少于15天。公示期间，任何单位或个人认为公示成果存在学术不端或弄虚作假问题，均可以书面形式实名向评奖办提出异议。</w:t>
      </w:r>
    </w:p>
    <w:p w14:paraId="48032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上报审批：终审成果经过公示期无异议的，报省政府批准授奖。</w:t>
      </w:r>
    </w:p>
    <w:p w14:paraId="20C00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七、表彰奖励办法</w:t>
      </w:r>
    </w:p>
    <w:p w14:paraId="6E0A7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省人民政府对每项获奖成果颁发一份奖励证书（作者排名以5人为限）和奖金。</w:t>
      </w:r>
    </w:p>
    <w:p w14:paraId="4E8E4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八、申报途径和要求</w:t>
      </w:r>
    </w:p>
    <w:p w14:paraId="7C7C3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E56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报途径：在省民政部门登记的社科类社会组织的会员向所在社会组织申报；市、州、县社会科学工作者向所在市、州社科联申报；高校、党校和科研单位的社会科学工作者向所在单位社科联或科研处申报；前三项以外的申报者直接向省评委会办公室申报。</w:t>
      </w:r>
    </w:p>
    <w:p w14:paraId="36F3C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2.申报要求：</w:t>
      </w:r>
    </w:p>
    <w:p w14:paraId="251D6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（1）凡申报湖北省社会科学优秀成果奖，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申报的成果不得超过2项（经评选获奖成果限1项）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F85D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（2）申报人应按要求进行网上申报，申报地址：hsas.csdc.info。</w:t>
      </w:r>
    </w:p>
    <w:p w14:paraId="5B152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申报人要弘扬严谨、求实、创新、诚信的优良学风，自觉坚持公平竞争的原则，凡有弄虚作假、违规违纪等行为的，一经查实，即取消参评资格；如获奖，一律撤项，五年内不得申报省社科优秀成果奖。</w:t>
      </w:r>
    </w:p>
    <w:p w14:paraId="61B1D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成果需分组申报：马克思主义与党建（科社）、经济学、管理学（图书情报学）、哲学与社会学、历史学（考古学）、语言文学（新闻学）、法学（政治学）、教育学与体育学、综合组（民族学、宗教学、艺术学等）、市州组。</w:t>
      </w:r>
    </w:p>
    <w:p w14:paraId="13528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（4）实物材料申报要求：</w:t>
      </w:r>
    </w:p>
    <w:p w14:paraId="6D8FE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a.经网上审核通过的《湖北省社会科学优秀成果评奖申报表》一式1份。双面打印装订，签署“申请者承诺”，申报责任单位盖章。</w:t>
      </w:r>
    </w:p>
    <w:p w14:paraId="21687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b.著作类成果必须报送原件1份，论文类成果必须报送原件１份和复印件1份（包括刊物版权页、目录及正文复印件）。</w:t>
      </w:r>
    </w:p>
    <w:p w14:paraId="72102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c.有重大经济效益和社会效益的成果需提供必要的证明材料。</w:t>
      </w:r>
    </w:p>
    <w:p w14:paraId="1CD92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d.所有申报材料应用标准档案袋封装。档案袋封面同申报表封面。</w:t>
      </w:r>
    </w:p>
    <w:p w14:paraId="1FB85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）仅完成网上申报，未在规定时间内将申报成果材料报送至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科发院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的，作放弃申报处理。</w:t>
      </w:r>
    </w:p>
    <w:p w14:paraId="6CAD6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九、申报时间</w:t>
      </w:r>
    </w:p>
    <w:p w14:paraId="1E1AB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1.网上申报：2025年2月10日至2025年2月21日17:00；</w:t>
      </w:r>
    </w:p>
    <w:p w14:paraId="7B5A4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2.网上审核：2025年2月10日至2025年2月2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日17:00；</w:t>
      </w:r>
    </w:p>
    <w:p w14:paraId="1F688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3.提交实物材料：2025年2月25日至2025年2月2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日17:00。</w:t>
      </w:r>
    </w:p>
    <w:p w14:paraId="5AE898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DB19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575AF6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科学技术发展研究院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924611"/>
    <w:multiLevelType w:val="singleLevel"/>
    <w:tmpl w:val="069246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135D5"/>
    <w:rsid w:val="0F000F7B"/>
    <w:rsid w:val="21865BBA"/>
    <w:rsid w:val="43A62872"/>
    <w:rsid w:val="592E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2369</Words>
  <Characters>2455</Characters>
  <Lines>0</Lines>
  <Paragraphs>0</Paragraphs>
  <TotalTime>47</TotalTime>
  <ScaleCrop>false</ScaleCrop>
  <LinksUpToDate>false</LinksUpToDate>
  <CharactersWithSpaces>2628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2025-01-15T00:53:00Z</dcterms:created>
  <dc:creator>admin</dc:creator>
  <cp:lastModifiedBy>心不在烟</cp:lastModifiedBy>
  <dcterms:modified xsi:type="dcterms:W3CDTF">2025-01-15T07:05:50Z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eyJoZGlkIjoiOTViNGQwY2RmMWFiMzRiOWUzMWIyNWZkZjg5NTBiMDYiLCJ1c2VySWQiOiIzNTM2ODg3MTcifQ==</vt:lpwstr>
  </property>
  <property fmtid="{D5CDD505-2E9C-101B-9397-08002B2CF9AE}" pid="4" name="ICV">
    <vt:lpwstr>4DB8D40801ED4C3095BDD06CB738C66B_12</vt:lpwstr>
  </property>
</Properties>
</file>