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3CB75">
      <w:pPr>
        <w:pStyle w:val="6"/>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80A34E0">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十堰市2024年度软科学研究计划项目</w:t>
      </w:r>
    </w:p>
    <w:p w14:paraId="02AC2F92">
      <w:pPr>
        <w:pStyle w:val="6"/>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结题清单（56项）</w:t>
      </w:r>
    </w:p>
    <w:tbl>
      <w:tblPr>
        <w:tblStyle w:val="12"/>
        <w:tblW w:w="911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2796"/>
        <w:gridCol w:w="1814"/>
        <w:gridCol w:w="1173"/>
        <w:gridCol w:w="1945"/>
      </w:tblGrid>
      <w:tr w14:paraId="200E1F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386" w:type="dxa"/>
            <w:vMerge w:val="restart"/>
            <w:tcBorders>
              <w:tl2br w:val="nil"/>
              <w:tr2bl w:val="nil"/>
            </w:tcBorders>
            <w:noWrap w:val="0"/>
            <w:vAlign w:val="center"/>
          </w:tcPr>
          <w:p w14:paraId="4F675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编号</w:t>
            </w:r>
          </w:p>
        </w:tc>
        <w:tc>
          <w:tcPr>
            <w:tcW w:w="2796" w:type="dxa"/>
            <w:vMerge w:val="restart"/>
            <w:tcBorders>
              <w:tl2br w:val="nil"/>
              <w:tr2bl w:val="nil"/>
            </w:tcBorders>
            <w:noWrap w:val="0"/>
            <w:vAlign w:val="center"/>
          </w:tcPr>
          <w:p w14:paraId="04EDE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8"/>
                <w:szCs w:val="28"/>
                <w:u w:val="none"/>
              </w:rPr>
            </w:pPr>
            <w:r>
              <w:rPr>
                <w:rFonts w:hint="eastAsia" w:eastAsia="黑体" w:cs="Times New Roman"/>
                <w:i w:val="0"/>
                <w:color w:val="000000"/>
                <w:kern w:val="0"/>
                <w:sz w:val="28"/>
                <w:szCs w:val="28"/>
                <w:u w:val="none"/>
                <w:lang w:val="en-US" w:eastAsia="zh-CN" w:bidi="ar"/>
              </w:rPr>
              <w:t>课题</w:t>
            </w:r>
            <w:r>
              <w:rPr>
                <w:rFonts w:hint="default" w:ascii="Times New Roman" w:hAnsi="Times New Roman" w:eastAsia="黑体" w:cs="Times New Roman"/>
                <w:i w:val="0"/>
                <w:color w:val="000000"/>
                <w:kern w:val="0"/>
                <w:sz w:val="28"/>
                <w:szCs w:val="28"/>
                <w:u w:val="none"/>
                <w:lang w:val="en-US" w:eastAsia="zh-CN" w:bidi="ar"/>
              </w:rPr>
              <w:t>名称</w:t>
            </w:r>
          </w:p>
        </w:tc>
        <w:tc>
          <w:tcPr>
            <w:tcW w:w="1814" w:type="dxa"/>
            <w:vMerge w:val="restart"/>
            <w:tcBorders>
              <w:tl2br w:val="nil"/>
              <w:tr2bl w:val="nil"/>
            </w:tcBorders>
            <w:noWrap/>
            <w:vAlign w:val="center"/>
          </w:tcPr>
          <w:p w14:paraId="4852A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8"/>
                <w:szCs w:val="28"/>
                <w:u w:val="none"/>
              </w:rPr>
            </w:pPr>
            <w:r>
              <w:rPr>
                <w:rFonts w:hint="eastAsia" w:eastAsia="黑体" w:cs="Times New Roman"/>
                <w:i w:val="0"/>
                <w:color w:val="000000"/>
                <w:sz w:val="28"/>
                <w:szCs w:val="28"/>
                <w:u w:val="none"/>
                <w:lang w:eastAsia="zh-CN"/>
              </w:rPr>
              <w:t>承担</w:t>
            </w:r>
            <w:r>
              <w:rPr>
                <w:rFonts w:hint="default" w:ascii="Times New Roman" w:hAnsi="Times New Roman" w:eastAsia="黑体" w:cs="Times New Roman"/>
                <w:i w:val="0"/>
                <w:color w:val="000000"/>
                <w:sz w:val="28"/>
                <w:szCs w:val="28"/>
                <w:u w:val="none"/>
              </w:rPr>
              <w:t>单位</w:t>
            </w:r>
          </w:p>
        </w:tc>
        <w:tc>
          <w:tcPr>
            <w:tcW w:w="3118" w:type="dxa"/>
            <w:gridSpan w:val="2"/>
            <w:tcBorders>
              <w:tl2br w:val="nil"/>
              <w:tr2bl w:val="nil"/>
            </w:tcBorders>
            <w:noWrap w:val="0"/>
            <w:vAlign w:val="center"/>
          </w:tcPr>
          <w:p w14:paraId="5F662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课题组成员</w:t>
            </w:r>
          </w:p>
        </w:tc>
      </w:tr>
      <w:tr w14:paraId="33503A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386" w:type="dxa"/>
            <w:vMerge w:val="continue"/>
            <w:tcBorders>
              <w:tl2br w:val="nil"/>
              <w:tr2bl w:val="nil"/>
            </w:tcBorders>
            <w:noWrap w:val="0"/>
            <w:vAlign w:val="center"/>
          </w:tcPr>
          <w:p w14:paraId="2D49FDB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i w:val="0"/>
                <w:color w:val="000000"/>
                <w:sz w:val="28"/>
                <w:szCs w:val="28"/>
                <w:u w:val="none"/>
              </w:rPr>
            </w:pPr>
          </w:p>
        </w:tc>
        <w:tc>
          <w:tcPr>
            <w:tcW w:w="2796" w:type="dxa"/>
            <w:vMerge w:val="continue"/>
            <w:tcBorders>
              <w:tl2br w:val="nil"/>
              <w:tr2bl w:val="nil"/>
            </w:tcBorders>
            <w:noWrap w:val="0"/>
            <w:vAlign w:val="center"/>
          </w:tcPr>
          <w:p w14:paraId="4123AFA9">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黑体" w:cs="Times New Roman"/>
                <w:i w:val="0"/>
                <w:color w:val="000000"/>
                <w:sz w:val="28"/>
                <w:szCs w:val="28"/>
                <w:u w:val="none"/>
              </w:rPr>
            </w:pPr>
          </w:p>
        </w:tc>
        <w:tc>
          <w:tcPr>
            <w:tcW w:w="1814" w:type="dxa"/>
            <w:vMerge w:val="continue"/>
            <w:tcBorders>
              <w:tl2br w:val="nil"/>
              <w:tr2bl w:val="nil"/>
            </w:tcBorders>
            <w:noWrap/>
            <w:vAlign w:val="center"/>
          </w:tcPr>
          <w:p w14:paraId="07B1A95A">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i w:val="0"/>
                <w:color w:val="000000"/>
                <w:sz w:val="28"/>
                <w:szCs w:val="28"/>
                <w:u w:val="none"/>
              </w:rPr>
            </w:pPr>
          </w:p>
        </w:tc>
        <w:tc>
          <w:tcPr>
            <w:tcW w:w="1173" w:type="dxa"/>
            <w:tcBorders>
              <w:tl2br w:val="nil"/>
              <w:tr2bl w:val="nil"/>
            </w:tcBorders>
            <w:noWrap w:val="0"/>
            <w:vAlign w:val="center"/>
          </w:tcPr>
          <w:p w14:paraId="5D4429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负责人</w:t>
            </w:r>
          </w:p>
        </w:tc>
        <w:tc>
          <w:tcPr>
            <w:tcW w:w="1945" w:type="dxa"/>
            <w:tcBorders>
              <w:tl2br w:val="nil"/>
              <w:tr2bl w:val="nil"/>
            </w:tcBorders>
            <w:noWrap w:val="0"/>
            <w:vAlign w:val="center"/>
          </w:tcPr>
          <w:p w14:paraId="3C6BF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其他成员</w:t>
            </w:r>
          </w:p>
        </w:tc>
      </w:tr>
      <w:tr w14:paraId="6E1671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2C45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2024R001</w:t>
            </w:r>
          </w:p>
        </w:tc>
        <w:tc>
          <w:tcPr>
            <w:tcW w:w="2796" w:type="dxa"/>
            <w:tcBorders>
              <w:tl2br w:val="nil"/>
              <w:tr2bl w:val="nil"/>
            </w:tcBorders>
            <w:noWrap w:val="0"/>
            <w:vAlign w:val="center"/>
          </w:tcPr>
          <w:p w14:paraId="21ADAF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低空经济发展研究</w:t>
            </w:r>
          </w:p>
        </w:tc>
        <w:tc>
          <w:tcPr>
            <w:tcW w:w="1814" w:type="dxa"/>
            <w:tcBorders>
              <w:tl2br w:val="nil"/>
              <w:tr2bl w:val="nil"/>
            </w:tcBorders>
            <w:noWrap w:val="0"/>
            <w:vAlign w:val="center"/>
          </w:tcPr>
          <w:p w14:paraId="0C39D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湖北工业职业技术学院</w:t>
            </w:r>
          </w:p>
        </w:tc>
        <w:tc>
          <w:tcPr>
            <w:tcW w:w="1173" w:type="dxa"/>
            <w:tcBorders>
              <w:tl2br w:val="nil"/>
              <w:tr2bl w:val="nil"/>
            </w:tcBorders>
            <w:noWrap w:val="0"/>
            <w:vAlign w:val="center"/>
          </w:tcPr>
          <w:p w14:paraId="22BDE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林辉山</w:t>
            </w:r>
          </w:p>
        </w:tc>
        <w:tc>
          <w:tcPr>
            <w:tcW w:w="1945" w:type="dxa"/>
            <w:tcBorders>
              <w:tl2br w:val="nil"/>
              <w:tr2bl w:val="nil"/>
            </w:tcBorders>
            <w:noWrap w:val="0"/>
            <w:vAlign w:val="center"/>
          </w:tcPr>
          <w:p w14:paraId="2AB763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魏文芳,昝鹏,</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陈富坤,陈明超</w:t>
            </w:r>
          </w:p>
        </w:tc>
      </w:tr>
      <w:tr w14:paraId="5B2F9B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0BB93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2024R002</w:t>
            </w:r>
          </w:p>
        </w:tc>
        <w:tc>
          <w:tcPr>
            <w:tcW w:w="2796" w:type="dxa"/>
            <w:tcBorders>
              <w:tl2br w:val="nil"/>
              <w:tr2bl w:val="nil"/>
            </w:tcBorders>
            <w:noWrap w:val="0"/>
            <w:vAlign w:val="center"/>
          </w:tcPr>
          <w:p w14:paraId="43A914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科技支撑茅塔河小流域综合治理统筹发展对策研究</w:t>
            </w:r>
          </w:p>
        </w:tc>
        <w:tc>
          <w:tcPr>
            <w:tcW w:w="1814" w:type="dxa"/>
            <w:tcBorders>
              <w:tl2br w:val="nil"/>
              <w:tr2bl w:val="nil"/>
            </w:tcBorders>
            <w:noWrap w:val="0"/>
            <w:vAlign w:val="center"/>
          </w:tcPr>
          <w:p w14:paraId="579D6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3387A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唐晓东</w:t>
            </w:r>
          </w:p>
        </w:tc>
        <w:tc>
          <w:tcPr>
            <w:tcW w:w="1945" w:type="dxa"/>
            <w:tcBorders>
              <w:tl2br w:val="nil"/>
              <w:tr2bl w:val="nil"/>
            </w:tcBorders>
            <w:noWrap w:val="0"/>
            <w:vAlign w:val="center"/>
          </w:tcPr>
          <w:p w14:paraId="3BD92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望甜</w:t>
            </w:r>
            <w:r>
              <w:rPr>
                <w:rStyle w:val="19"/>
                <w:rFonts w:hint="default" w:ascii="Times New Roman" w:hAnsi="Times New Roman" w:eastAsia="仿宋_GB2312" w:cs="Times New Roman"/>
                <w:sz w:val="24"/>
                <w:szCs w:val="24"/>
                <w:lang w:val="en-US" w:eastAsia="zh-CN" w:bidi="ar"/>
              </w:rPr>
              <w:t>,鄢曹政</w:t>
            </w:r>
          </w:p>
        </w:tc>
      </w:tr>
      <w:tr w14:paraId="23D00E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DFED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2024R003</w:t>
            </w:r>
          </w:p>
        </w:tc>
        <w:tc>
          <w:tcPr>
            <w:tcW w:w="2796" w:type="dxa"/>
            <w:tcBorders>
              <w:tl2br w:val="nil"/>
              <w:tr2bl w:val="nil"/>
            </w:tcBorders>
            <w:noWrap w:val="0"/>
            <w:vAlign w:val="center"/>
          </w:tcPr>
          <w:p w14:paraId="31BAA6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十堰汽车产业链服务于低空经济可行性研究</w:t>
            </w:r>
          </w:p>
        </w:tc>
        <w:tc>
          <w:tcPr>
            <w:tcW w:w="1814" w:type="dxa"/>
            <w:tcBorders>
              <w:tl2br w:val="nil"/>
              <w:tr2bl w:val="nil"/>
            </w:tcBorders>
            <w:noWrap w:val="0"/>
            <w:vAlign w:val="center"/>
          </w:tcPr>
          <w:p w14:paraId="52B253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33E6F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尚浩</w:t>
            </w:r>
          </w:p>
        </w:tc>
        <w:tc>
          <w:tcPr>
            <w:tcW w:w="1945" w:type="dxa"/>
            <w:tcBorders>
              <w:tl2br w:val="nil"/>
              <w:tr2bl w:val="nil"/>
            </w:tcBorders>
            <w:noWrap w:val="0"/>
            <w:vAlign w:val="center"/>
          </w:tcPr>
          <w:p w14:paraId="731A3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熊永臣,李建,</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马亚楠,张宝峰</w:t>
            </w:r>
          </w:p>
        </w:tc>
      </w:tr>
      <w:tr w14:paraId="4931B1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3752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2024R004</w:t>
            </w:r>
          </w:p>
        </w:tc>
        <w:tc>
          <w:tcPr>
            <w:tcW w:w="2796" w:type="dxa"/>
            <w:tcBorders>
              <w:tl2br w:val="nil"/>
              <w:tr2bl w:val="nil"/>
            </w:tcBorders>
            <w:noWrap w:val="0"/>
            <w:vAlign w:val="center"/>
          </w:tcPr>
          <w:p w14:paraId="12921B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大财政体系视野下的绿色低碳发展示范区建设研究</w:t>
            </w:r>
          </w:p>
        </w:tc>
        <w:tc>
          <w:tcPr>
            <w:tcW w:w="1814" w:type="dxa"/>
            <w:tcBorders>
              <w:tl2br w:val="nil"/>
              <w:tr2bl w:val="nil"/>
            </w:tcBorders>
            <w:noWrap w:val="0"/>
            <w:vAlign w:val="center"/>
          </w:tcPr>
          <w:p w14:paraId="55BD9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十堰市财政局</w:t>
            </w:r>
          </w:p>
        </w:tc>
        <w:tc>
          <w:tcPr>
            <w:tcW w:w="1173" w:type="dxa"/>
            <w:tcBorders>
              <w:tl2br w:val="nil"/>
              <w:tr2bl w:val="nil"/>
            </w:tcBorders>
            <w:noWrap w:val="0"/>
            <w:vAlign w:val="center"/>
          </w:tcPr>
          <w:p w14:paraId="6036F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谭见</w:t>
            </w:r>
          </w:p>
        </w:tc>
        <w:tc>
          <w:tcPr>
            <w:tcW w:w="1945" w:type="dxa"/>
            <w:tcBorders>
              <w:tl2br w:val="nil"/>
              <w:tr2bl w:val="nil"/>
            </w:tcBorders>
            <w:noWrap w:val="0"/>
            <w:vAlign w:val="center"/>
          </w:tcPr>
          <w:p w14:paraId="5474B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成烈,吴茂森,</w:t>
            </w:r>
          </w:p>
          <w:p w14:paraId="08903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陈勇,贾俊雅,</w:t>
            </w:r>
          </w:p>
          <w:p w14:paraId="15393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金朝霞,万姝</w:t>
            </w:r>
          </w:p>
        </w:tc>
      </w:tr>
      <w:tr w14:paraId="62AB08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525FB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2024R005</w:t>
            </w:r>
          </w:p>
        </w:tc>
        <w:tc>
          <w:tcPr>
            <w:tcW w:w="2796" w:type="dxa"/>
            <w:tcBorders>
              <w:tl2br w:val="nil"/>
              <w:tr2bl w:val="nil"/>
            </w:tcBorders>
            <w:noWrap w:val="0"/>
            <w:vAlign w:val="center"/>
          </w:tcPr>
          <w:p w14:paraId="52D9D9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新农科教育背景下十堰市茶产业技能人才培养对策研究</w:t>
            </w:r>
          </w:p>
        </w:tc>
        <w:tc>
          <w:tcPr>
            <w:tcW w:w="1814" w:type="dxa"/>
            <w:tcBorders>
              <w:tl2br w:val="nil"/>
              <w:tr2bl w:val="nil"/>
            </w:tcBorders>
            <w:noWrap w:val="0"/>
            <w:vAlign w:val="center"/>
          </w:tcPr>
          <w:p w14:paraId="57BE91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湖北工业职业技术学院</w:t>
            </w:r>
          </w:p>
        </w:tc>
        <w:tc>
          <w:tcPr>
            <w:tcW w:w="1173" w:type="dxa"/>
            <w:tcBorders>
              <w:tl2br w:val="nil"/>
              <w:tr2bl w:val="nil"/>
            </w:tcBorders>
            <w:noWrap w:val="0"/>
            <w:vAlign w:val="center"/>
          </w:tcPr>
          <w:p w14:paraId="15BBF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李晓梅</w:t>
            </w:r>
          </w:p>
        </w:tc>
        <w:tc>
          <w:tcPr>
            <w:tcW w:w="1945" w:type="dxa"/>
            <w:tcBorders>
              <w:tl2br w:val="nil"/>
              <w:tr2bl w:val="nil"/>
            </w:tcBorders>
            <w:noWrap w:val="0"/>
            <w:vAlign w:val="center"/>
          </w:tcPr>
          <w:p w14:paraId="37DA4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李传恺,胡菊,</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黄镜潮,雷一鸣</w:t>
            </w:r>
          </w:p>
        </w:tc>
      </w:tr>
      <w:tr w14:paraId="18AAD9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0776E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2024R006</w:t>
            </w:r>
          </w:p>
        </w:tc>
        <w:tc>
          <w:tcPr>
            <w:tcW w:w="2796" w:type="dxa"/>
            <w:tcBorders>
              <w:tl2br w:val="nil"/>
              <w:tr2bl w:val="nil"/>
            </w:tcBorders>
            <w:noWrap w:val="0"/>
            <w:vAlign w:val="center"/>
          </w:tcPr>
          <w:p w14:paraId="75ACED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十堰市康养现状和提高策略</w:t>
            </w:r>
            <w:r>
              <w:rPr>
                <w:rStyle w:val="19"/>
                <w:rFonts w:hint="default" w:ascii="Times New Roman" w:hAnsi="Times New Roman" w:eastAsia="仿宋_GB2312" w:cs="Times New Roman"/>
                <w:sz w:val="24"/>
                <w:szCs w:val="24"/>
                <w:lang w:val="en-US" w:eastAsia="zh-CN" w:bidi="ar"/>
              </w:rPr>
              <w:t>--以居民健康素养为导向</w:t>
            </w:r>
          </w:p>
        </w:tc>
        <w:tc>
          <w:tcPr>
            <w:tcW w:w="1814" w:type="dxa"/>
            <w:tcBorders>
              <w:tl2br w:val="nil"/>
              <w:tr2bl w:val="nil"/>
            </w:tcBorders>
            <w:noWrap w:val="0"/>
            <w:vAlign w:val="center"/>
          </w:tcPr>
          <w:p w14:paraId="699BE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十堰市人民医院</w:t>
            </w:r>
          </w:p>
        </w:tc>
        <w:tc>
          <w:tcPr>
            <w:tcW w:w="1173" w:type="dxa"/>
            <w:tcBorders>
              <w:tl2br w:val="nil"/>
              <w:tr2bl w:val="nil"/>
            </w:tcBorders>
            <w:noWrap w:val="0"/>
            <w:vAlign w:val="center"/>
          </w:tcPr>
          <w:p w14:paraId="04297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刘翔</w:t>
            </w:r>
          </w:p>
        </w:tc>
        <w:tc>
          <w:tcPr>
            <w:tcW w:w="1945" w:type="dxa"/>
            <w:tcBorders>
              <w:tl2br w:val="nil"/>
              <w:tr2bl w:val="nil"/>
            </w:tcBorders>
            <w:noWrap w:val="0"/>
            <w:vAlign w:val="center"/>
          </w:tcPr>
          <w:p w14:paraId="421BD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刘冰,张艳,</w:t>
            </w:r>
          </w:p>
          <w:p w14:paraId="0FCAF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廖雪梅,李飞峰</w:t>
            </w:r>
          </w:p>
        </w:tc>
      </w:tr>
      <w:tr w14:paraId="22F0B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6979C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2024R007</w:t>
            </w:r>
          </w:p>
        </w:tc>
        <w:tc>
          <w:tcPr>
            <w:tcW w:w="2796" w:type="dxa"/>
            <w:tcBorders>
              <w:tl2br w:val="nil"/>
              <w:tr2bl w:val="nil"/>
            </w:tcBorders>
            <w:noWrap w:val="0"/>
            <w:vAlign w:val="center"/>
          </w:tcPr>
          <w:p w14:paraId="65F433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绿色低碳发展区建设对十堰市经济发展的影响机制研究</w:t>
            </w:r>
          </w:p>
        </w:tc>
        <w:tc>
          <w:tcPr>
            <w:tcW w:w="1814" w:type="dxa"/>
            <w:tcBorders>
              <w:tl2br w:val="nil"/>
              <w:tr2bl w:val="nil"/>
            </w:tcBorders>
            <w:noWrap w:val="0"/>
            <w:vAlign w:val="center"/>
          </w:tcPr>
          <w:p w14:paraId="61754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31137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陈君文</w:t>
            </w:r>
          </w:p>
        </w:tc>
        <w:tc>
          <w:tcPr>
            <w:tcW w:w="1945" w:type="dxa"/>
            <w:tcBorders>
              <w:tl2br w:val="nil"/>
              <w:tr2bl w:val="nil"/>
            </w:tcBorders>
            <w:noWrap w:val="0"/>
            <w:vAlign w:val="center"/>
          </w:tcPr>
          <w:p w14:paraId="17A69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龚青山</w:t>
            </w:r>
            <w:r>
              <w:rPr>
                <w:rStyle w:val="19"/>
                <w:rFonts w:hint="default" w:ascii="Times New Roman" w:hAnsi="Times New Roman" w:eastAsia="仿宋_GB2312" w:cs="Times New Roman"/>
                <w:sz w:val="24"/>
                <w:szCs w:val="24"/>
                <w:lang w:val="en-US" w:eastAsia="zh-CN" w:bidi="ar"/>
              </w:rPr>
              <w:t>,胡腾,</w:t>
            </w:r>
            <w:r>
              <w:rPr>
                <w:rStyle w:val="19"/>
                <w:rFonts w:hint="default" w:ascii="Times New Roman" w:hAnsi="Times New Roman" w:eastAsia="仿宋_GB2312" w:cs="Times New Roman"/>
                <w:sz w:val="24"/>
                <w:szCs w:val="24"/>
                <w:lang w:val="en-US" w:eastAsia="zh-CN" w:bidi="ar"/>
              </w:rPr>
              <w:br w:type="textWrapping"/>
            </w:r>
            <w:r>
              <w:rPr>
                <w:rStyle w:val="19"/>
                <w:rFonts w:hint="default" w:ascii="Times New Roman" w:hAnsi="Times New Roman" w:eastAsia="仿宋_GB2312" w:cs="Times New Roman"/>
                <w:sz w:val="24"/>
                <w:szCs w:val="24"/>
                <w:lang w:val="en-US" w:eastAsia="zh-CN" w:bidi="ar"/>
              </w:rPr>
              <w:t>黄振宇,曹占龙</w:t>
            </w:r>
          </w:p>
        </w:tc>
      </w:tr>
      <w:tr w14:paraId="3969FE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4998E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2024R008</w:t>
            </w:r>
          </w:p>
        </w:tc>
        <w:tc>
          <w:tcPr>
            <w:tcW w:w="2796" w:type="dxa"/>
            <w:tcBorders>
              <w:tl2br w:val="nil"/>
              <w:tr2bl w:val="nil"/>
            </w:tcBorders>
            <w:noWrap w:val="0"/>
            <w:vAlign w:val="center"/>
          </w:tcPr>
          <w:p w14:paraId="4F1EFC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低空经济对十堰区域旅游经济的促进作用探讨</w:t>
            </w:r>
          </w:p>
        </w:tc>
        <w:tc>
          <w:tcPr>
            <w:tcW w:w="1814" w:type="dxa"/>
            <w:tcBorders>
              <w:tl2br w:val="nil"/>
              <w:tr2bl w:val="nil"/>
            </w:tcBorders>
            <w:noWrap w:val="0"/>
            <w:vAlign w:val="center"/>
          </w:tcPr>
          <w:p w14:paraId="14FCE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十堰市文化和旅游局、汉江师范学院</w:t>
            </w:r>
          </w:p>
        </w:tc>
        <w:tc>
          <w:tcPr>
            <w:tcW w:w="1173" w:type="dxa"/>
            <w:tcBorders>
              <w:tl2br w:val="nil"/>
              <w:tr2bl w:val="nil"/>
            </w:tcBorders>
            <w:noWrap w:val="0"/>
            <w:vAlign w:val="center"/>
          </w:tcPr>
          <w:p w14:paraId="51A88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郝丹璞</w:t>
            </w:r>
          </w:p>
        </w:tc>
        <w:tc>
          <w:tcPr>
            <w:tcW w:w="1945" w:type="dxa"/>
            <w:tcBorders>
              <w:tl2br w:val="nil"/>
              <w:tr2bl w:val="nil"/>
            </w:tcBorders>
            <w:noWrap w:val="0"/>
            <w:vAlign w:val="center"/>
          </w:tcPr>
          <w:p w14:paraId="275BE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9"/>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刘娟</w:t>
            </w:r>
            <w:r>
              <w:rPr>
                <w:rStyle w:val="19"/>
                <w:rFonts w:hint="default" w:ascii="Times New Roman" w:hAnsi="Times New Roman" w:eastAsia="仿宋_GB2312" w:cs="Times New Roman"/>
                <w:sz w:val="24"/>
                <w:szCs w:val="24"/>
                <w:lang w:val="en-US" w:eastAsia="zh-CN" w:bidi="ar"/>
              </w:rPr>
              <w:t>,李如书,</w:t>
            </w:r>
          </w:p>
          <w:p w14:paraId="44187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饶军,任自玲</w:t>
            </w:r>
          </w:p>
        </w:tc>
      </w:tr>
      <w:tr w14:paraId="44E836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2FE0E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2024R009</w:t>
            </w:r>
          </w:p>
        </w:tc>
        <w:tc>
          <w:tcPr>
            <w:tcW w:w="2796" w:type="dxa"/>
            <w:tcBorders>
              <w:tl2br w:val="nil"/>
              <w:tr2bl w:val="nil"/>
            </w:tcBorders>
            <w:noWrap w:val="0"/>
            <w:vAlign w:val="center"/>
          </w:tcPr>
          <w:p w14:paraId="2C50AA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建设科技平台支撑县域经济发展机制研究</w:t>
            </w:r>
          </w:p>
        </w:tc>
        <w:tc>
          <w:tcPr>
            <w:tcW w:w="1814" w:type="dxa"/>
            <w:tcBorders>
              <w:tl2br w:val="nil"/>
              <w:tr2bl w:val="nil"/>
            </w:tcBorders>
            <w:noWrap w:val="0"/>
            <w:vAlign w:val="center"/>
          </w:tcPr>
          <w:p w14:paraId="578B5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湖北赛因斯新能源汽车科技有限公司、湖北汽车工业学院</w:t>
            </w:r>
          </w:p>
        </w:tc>
        <w:tc>
          <w:tcPr>
            <w:tcW w:w="1173" w:type="dxa"/>
            <w:tcBorders>
              <w:tl2br w:val="nil"/>
              <w:tr2bl w:val="nil"/>
            </w:tcBorders>
            <w:noWrap w:val="0"/>
            <w:vAlign w:val="center"/>
          </w:tcPr>
          <w:p w14:paraId="072FE5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田靖涵</w:t>
            </w:r>
          </w:p>
        </w:tc>
        <w:tc>
          <w:tcPr>
            <w:tcW w:w="1945" w:type="dxa"/>
            <w:tcBorders>
              <w:tl2br w:val="nil"/>
              <w:tr2bl w:val="nil"/>
            </w:tcBorders>
            <w:noWrap w:val="0"/>
            <w:vAlign w:val="center"/>
          </w:tcPr>
          <w:p w14:paraId="21DE5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姚丽萍,武少玲,</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赵晓晓</w:t>
            </w:r>
          </w:p>
        </w:tc>
      </w:tr>
      <w:tr w14:paraId="3271C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1AF5E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2024R010</w:t>
            </w:r>
          </w:p>
        </w:tc>
        <w:tc>
          <w:tcPr>
            <w:tcW w:w="2796" w:type="dxa"/>
            <w:tcBorders>
              <w:tl2br w:val="nil"/>
              <w:tr2bl w:val="nil"/>
            </w:tcBorders>
            <w:noWrap w:val="0"/>
            <w:vAlign w:val="center"/>
          </w:tcPr>
          <w:p w14:paraId="32D1F4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地方龙头企业带动十堰市绿色食品产业发展的路径研究</w:t>
            </w:r>
          </w:p>
        </w:tc>
        <w:tc>
          <w:tcPr>
            <w:tcW w:w="1814" w:type="dxa"/>
            <w:tcBorders>
              <w:tl2br w:val="nil"/>
              <w:tr2bl w:val="nil"/>
            </w:tcBorders>
            <w:noWrap w:val="0"/>
            <w:vAlign w:val="center"/>
          </w:tcPr>
          <w:p w14:paraId="1D8EC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7"/>
                <w:kern w:val="0"/>
                <w:sz w:val="24"/>
                <w:szCs w:val="24"/>
                <w:u w:val="none"/>
                <w:lang w:val="en-US" w:eastAsia="zh-CN" w:bidi="ar"/>
              </w:rPr>
              <w:t>十堰农业发展投资集团有限公司、汉江师范学院</w:t>
            </w:r>
          </w:p>
        </w:tc>
        <w:tc>
          <w:tcPr>
            <w:tcW w:w="1173" w:type="dxa"/>
            <w:tcBorders>
              <w:tl2br w:val="nil"/>
              <w:tr2bl w:val="nil"/>
            </w:tcBorders>
            <w:noWrap w:val="0"/>
            <w:vAlign w:val="center"/>
          </w:tcPr>
          <w:p w14:paraId="5F864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朱月月</w:t>
            </w:r>
          </w:p>
        </w:tc>
        <w:tc>
          <w:tcPr>
            <w:tcW w:w="1945" w:type="dxa"/>
            <w:tcBorders>
              <w:tl2br w:val="nil"/>
              <w:tr2bl w:val="nil"/>
            </w:tcBorders>
            <w:noWrap w:val="0"/>
            <w:vAlign w:val="center"/>
          </w:tcPr>
          <w:p w14:paraId="22235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9"/>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刘晓宇</w:t>
            </w:r>
            <w:r>
              <w:rPr>
                <w:rStyle w:val="19"/>
                <w:rFonts w:hint="default" w:ascii="Times New Roman" w:hAnsi="Times New Roman" w:eastAsia="仿宋_GB2312" w:cs="Times New Roman"/>
                <w:sz w:val="24"/>
                <w:szCs w:val="24"/>
                <w:lang w:val="en-US" w:eastAsia="zh-CN" w:bidi="ar"/>
              </w:rPr>
              <w:t>,向薇,</w:t>
            </w:r>
          </w:p>
          <w:p w14:paraId="2B9E7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胡铖,王维维</w:t>
            </w:r>
          </w:p>
        </w:tc>
      </w:tr>
      <w:tr w14:paraId="0E137E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1A153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2024R011</w:t>
            </w:r>
          </w:p>
        </w:tc>
        <w:tc>
          <w:tcPr>
            <w:tcW w:w="2796" w:type="dxa"/>
            <w:tcBorders>
              <w:tl2br w:val="nil"/>
              <w:tr2bl w:val="nil"/>
            </w:tcBorders>
            <w:noWrap w:val="0"/>
            <w:vAlign w:val="center"/>
          </w:tcPr>
          <w:p w14:paraId="775C50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十堰市农村职业经理人队伍建设研究</w:t>
            </w:r>
          </w:p>
        </w:tc>
        <w:tc>
          <w:tcPr>
            <w:tcW w:w="1814" w:type="dxa"/>
            <w:tcBorders>
              <w:tl2br w:val="nil"/>
              <w:tr2bl w:val="nil"/>
            </w:tcBorders>
            <w:noWrap w:val="0"/>
            <w:vAlign w:val="center"/>
          </w:tcPr>
          <w:p w14:paraId="28406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十堰市果茶研究所、十堰市农业科学院</w:t>
            </w:r>
          </w:p>
        </w:tc>
        <w:tc>
          <w:tcPr>
            <w:tcW w:w="1173" w:type="dxa"/>
            <w:tcBorders>
              <w:tl2br w:val="nil"/>
              <w:tr2bl w:val="nil"/>
            </w:tcBorders>
            <w:noWrap w:val="0"/>
            <w:vAlign w:val="center"/>
          </w:tcPr>
          <w:p w14:paraId="36094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顿耀元</w:t>
            </w:r>
          </w:p>
        </w:tc>
        <w:tc>
          <w:tcPr>
            <w:tcW w:w="1945" w:type="dxa"/>
            <w:tcBorders>
              <w:tl2br w:val="nil"/>
              <w:tr2bl w:val="nil"/>
            </w:tcBorders>
            <w:noWrap w:val="0"/>
            <w:vAlign w:val="center"/>
          </w:tcPr>
          <w:p w14:paraId="4156719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黄进,张玥,孔瑜珊,郑碧霞</w:t>
            </w:r>
          </w:p>
        </w:tc>
      </w:tr>
      <w:tr w14:paraId="537064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45134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2024R012</w:t>
            </w:r>
          </w:p>
        </w:tc>
        <w:tc>
          <w:tcPr>
            <w:tcW w:w="2796" w:type="dxa"/>
            <w:tcBorders>
              <w:tl2br w:val="nil"/>
              <w:tr2bl w:val="nil"/>
            </w:tcBorders>
            <w:noWrap w:val="0"/>
            <w:vAlign w:val="center"/>
          </w:tcPr>
          <w:p w14:paraId="54A442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大健康背景下服务十堰绿色饮品产业高质量发展的意义与路径研究</w:t>
            </w:r>
          </w:p>
        </w:tc>
        <w:tc>
          <w:tcPr>
            <w:tcW w:w="1814" w:type="dxa"/>
            <w:tcBorders>
              <w:tl2br w:val="nil"/>
              <w:tr2bl w:val="nil"/>
            </w:tcBorders>
            <w:noWrap w:val="0"/>
            <w:vAlign w:val="center"/>
          </w:tcPr>
          <w:p w14:paraId="2BD79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十堰市食品药品检验检测所</w:t>
            </w:r>
          </w:p>
        </w:tc>
        <w:tc>
          <w:tcPr>
            <w:tcW w:w="1173" w:type="dxa"/>
            <w:tcBorders>
              <w:tl2br w:val="nil"/>
              <w:tr2bl w:val="nil"/>
            </w:tcBorders>
            <w:noWrap w:val="0"/>
            <w:vAlign w:val="center"/>
          </w:tcPr>
          <w:p w14:paraId="67639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双杨</w:t>
            </w:r>
          </w:p>
        </w:tc>
        <w:tc>
          <w:tcPr>
            <w:tcW w:w="1945" w:type="dxa"/>
            <w:tcBorders>
              <w:tl2br w:val="nil"/>
              <w:tr2bl w:val="nil"/>
            </w:tcBorders>
            <w:noWrap w:val="0"/>
            <w:vAlign w:val="center"/>
          </w:tcPr>
          <w:p w14:paraId="030E125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Style w:val="19"/>
                <w:rFonts w:hint="default" w:ascii="Times New Roman" w:hAnsi="Times New Roman" w:eastAsia="仿宋_GB2312" w:cs="Times New Roman"/>
                <w:sz w:val="24"/>
                <w:szCs w:val="24"/>
                <w:lang w:val="en-US" w:eastAsia="zh-CN" w:bidi="ar"/>
              </w:rPr>
            </w:pPr>
            <w:r>
              <w:rPr>
                <w:rStyle w:val="19"/>
                <w:rFonts w:hint="default" w:ascii="Times New Roman" w:hAnsi="Times New Roman" w:eastAsia="仿宋_GB2312" w:cs="Times New Roman"/>
                <w:sz w:val="24"/>
                <w:szCs w:val="24"/>
                <w:lang w:val="en-US" w:eastAsia="zh-CN" w:bidi="ar"/>
              </w:rPr>
              <w:t>夏林林,朱婷,</w:t>
            </w:r>
          </w:p>
          <w:p w14:paraId="635726B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陈银华,李文中,徐凡</w:t>
            </w:r>
          </w:p>
        </w:tc>
      </w:tr>
      <w:tr w14:paraId="6E1A6F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7C0D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2024R013</w:t>
            </w:r>
          </w:p>
        </w:tc>
        <w:tc>
          <w:tcPr>
            <w:tcW w:w="2796" w:type="dxa"/>
            <w:tcBorders>
              <w:tl2br w:val="nil"/>
              <w:tr2bl w:val="nil"/>
            </w:tcBorders>
            <w:noWrap w:val="0"/>
            <w:vAlign w:val="center"/>
          </w:tcPr>
          <w:p w14:paraId="6E82AF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博士高端科技人才分配激励和评价机制研究</w:t>
            </w:r>
          </w:p>
        </w:tc>
        <w:tc>
          <w:tcPr>
            <w:tcW w:w="1814" w:type="dxa"/>
            <w:tcBorders>
              <w:tl2br w:val="nil"/>
              <w:tr2bl w:val="nil"/>
            </w:tcBorders>
            <w:noWrap w:val="0"/>
            <w:vAlign w:val="center"/>
          </w:tcPr>
          <w:p w14:paraId="1F57E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中共十堰市委党校</w:t>
            </w:r>
          </w:p>
        </w:tc>
        <w:tc>
          <w:tcPr>
            <w:tcW w:w="1173" w:type="dxa"/>
            <w:tcBorders>
              <w:tl2br w:val="nil"/>
              <w:tr2bl w:val="nil"/>
            </w:tcBorders>
            <w:noWrap w:val="0"/>
            <w:vAlign w:val="center"/>
          </w:tcPr>
          <w:p w14:paraId="0F52F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刘胜</w:t>
            </w:r>
          </w:p>
        </w:tc>
        <w:tc>
          <w:tcPr>
            <w:tcW w:w="1945" w:type="dxa"/>
            <w:tcBorders>
              <w:tl2br w:val="nil"/>
              <w:tr2bl w:val="nil"/>
            </w:tcBorders>
            <w:noWrap w:val="0"/>
            <w:vAlign w:val="center"/>
          </w:tcPr>
          <w:p w14:paraId="30875B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刘耀东</w:t>
            </w:r>
          </w:p>
        </w:tc>
      </w:tr>
      <w:tr w14:paraId="1BC65A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5DC9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2024R014</w:t>
            </w:r>
          </w:p>
        </w:tc>
        <w:tc>
          <w:tcPr>
            <w:tcW w:w="2796" w:type="dxa"/>
            <w:tcBorders>
              <w:tl2br w:val="nil"/>
              <w:tr2bl w:val="nil"/>
            </w:tcBorders>
            <w:noWrap w:val="0"/>
            <w:vAlign w:val="center"/>
          </w:tcPr>
          <w:p w14:paraId="352B58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驻堰高校科技成果转化支撑我市产业创新发展路径研究</w:t>
            </w:r>
          </w:p>
        </w:tc>
        <w:tc>
          <w:tcPr>
            <w:tcW w:w="1814" w:type="dxa"/>
            <w:tcBorders>
              <w:tl2br w:val="nil"/>
              <w:tr2bl w:val="nil"/>
            </w:tcBorders>
            <w:noWrap w:val="0"/>
            <w:vAlign w:val="center"/>
          </w:tcPr>
          <w:p w14:paraId="570B9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十堰市科技情报研究所</w:t>
            </w:r>
          </w:p>
        </w:tc>
        <w:tc>
          <w:tcPr>
            <w:tcW w:w="1173" w:type="dxa"/>
            <w:tcBorders>
              <w:tl2br w:val="nil"/>
              <w:tr2bl w:val="nil"/>
            </w:tcBorders>
            <w:noWrap w:val="0"/>
            <w:vAlign w:val="center"/>
          </w:tcPr>
          <w:p w14:paraId="5E51F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任超</w:t>
            </w:r>
          </w:p>
        </w:tc>
        <w:tc>
          <w:tcPr>
            <w:tcW w:w="1945" w:type="dxa"/>
            <w:tcBorders>
              <w:tl2br w:val="nil"/>
              <w:tr2bl w:val="nil"/>
            </w:tcBorders>
            <w:noWrap w:val="0"/>
            <w:vAlign w:val="center"/>
          </w:tcPr>
          <w:p w14:paraId="74561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9"/>
                <w:rFonts w:hint="default" w:ascii="Times New Roman" w:hAnsi="Times New Roman" w:eastAsia="仿宋_GB2312" w:cs="Times New Roman"/>
                <w:sz w:val="24"/>
                <w:szCs w:val="24"/>
                <w:lang w:val="en-US" w:eastAsia="zh-CN" w:bidi="ar"/>
              </w:rPr>
            </w:pPr>
          </w:p>
          <w:p w14:paraId="08EE6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9"/>
                <w:rFonts w:hint="default" w:ascii="Times New Roman" w:hAnsi="Times New Roman" w:eastAsia="仿宋_GB2312" w:cs="Times New Roman"/>
                <w:sz w:val="24"/>
                <w:szCs w:val="24"/>
                <w:lang w:val="en-US" w:eastAsia="zh-CN" w:bidi="ar"/>
              </w:rPr>
            </w:pPr>
            <w:r>
              <w:rPr>
                <w:rStyle w:val="19"/>
                <w:rFonts w:hint="default" w:ascii="Times New Roman" w:hAnsi="Times New Roman" w:eastAsia="仿宋_GB2312" w:cs="Times New Roman"/>
                <w:sz w:val="24"/>
                <w:szCs w:val="24"/>
                <w:lang w:val="en-US" w:eastAsia="zh-CN" w:bidi="ar"/>
              </w:rPr>
              <w:t>吴涛,王思仪</w:t>
            </w:r>
          </w:p>
          <w:p w14:paraId="7B801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p>
        </w:tc>
      </w:tr>
      <w:tr w14:paraId="75B33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73A3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2024R015</w:t>
            </w:r>
          </w:p>
        </w:tc>
        <w:tc>
          <w:tcPr>
            <w:tcW w:w="2796" w:type="dxa"/>
            <w:tcBorders>
              <w:tl2br w:val="nil"/>
              <w:tr2bl w:val="nil"/>
            </w:tcBorders>
            <w:noWrap w:val="0"/>
            <w:vAlign w:val="center"/>
          </w:tcPr>
          <w:p w14:paraId="4E79A5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十堰市绿色低碳发展水平测算及时空特征研究</w:t>
            </w:r>
          </w:p>
        </w:tc>
        <w:tc>
          <w:tcPr>
            <w:tcW w:w="1814" w:type="dxa"/>
            <w:tcBorders>
              <w:tl2br w:val="nil"/>
              <w:tr2bl w:val="nil"/>
            </w:tcBorders>
            <w:noWrap w:val="0"/>
            <w:vAlign w:val="center"/>
          </w:tcPr>
          <w:p w14:paraId="64D46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汉江师范学院</w:t>
            </w:r>
          </w:p>
        </w:tc>
        <w:tc>
          <w:tcPr>
            <w:tcW w:w="1173" w:type="dxa"/>
            <w:tcBorders>
              <w:tl2br w:val="nil"/>
              <w:tr2bl w:val="nil"/>
            </w:tcBorders>
            <w:noWrap w:val="0"/>
            <w:vAlign w:val="center"/>
          </w:tcPr>
          <w:p w14:paraId="327B1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金彦宏</w:t>
            </w:r>
          </w:p>
        </w:tc>
        <w:tc>
          <w:tcPr>
            <w:tcW w:w="1945" w:type="dxa"/>
            <w:tcBorders>
              <w:tl2br w:val="nil"/>
              <w:tr2bl w:val="nil"/>
            </w:tcBorders>
            <w:noWrap w:val="0"/>
            <w:vAlign w:val="center"/>
          </w:tcPr>
          <w:p w14:paraId="1A72C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覃晓琼</w:t>
            </w:r>
            <w:r>
              <w:rPr>
                <w:rStyle w:val="19"/>
                <w:rFonts w:hint="default" w:ascii="Times New Roman" w:hAnsi="Times New Roman" w:eastAsia="仿宋_GB2312" w:cs="Times New Roman"/>
                <w:sz w:val="24"/>
                <w:szCs w:val="24"/>
                <w:lang w:val="en-US" w:eastAsia="zh-CN" w:bidi="ar"/>
              </w:rPr>
              <w:t>,张珍珠,</w:t>
            </w:r>
            <w:r>
              <w:rPr>
                <w:rStyle w:val="19"/>
                <w:rFonts w:hint="default" w:ascii="Times New Roman" w:hAnsi="Times New Roman" w:eastAsia="仿宋_GB2312" w:cs="Times New Roman"/>
                <w:sz w:val="24"/>
                <w:szCs w:val="24"/>
                <w:lang w:val="en-US" w:eastAsia="zh-CN" w:bidi="ar"/>
              </w:rPr>
              <w:br w:type="textWrapping"/>
            </w:r>
            <w:r>
              <w:rPr>
                <w:rStyle w:val="19"/>
                <w:rFonts w:hint="default" w:ascii="Times New Roman" w:hAnsi="Times New Roman" w:eastAsia="仿宋_GB2312" w:cs="Times New Roman"/>
                <w:sz w:val="24"/>
                <w:szCs w:val="24"/>
                <w:lang w:val="en-US" w:eastAsia="zh-CN" w:bidi="ar"/>
              </w:rPr>
              <w:t>贺小杰</w:t>
            </w:r>
          </w:p>
        </w:tc>
      </w:tr>
      <w:tr w14:paraId="1A670E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51B686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2024R016</w:t>
            </w:r>
          </w:p>
        </w:tc>
        <w:tc>
          <w:tcPr>
            <w:tcW w:w="2796" w:type="dxa"/>
            <w:tcBorders>
              <w:tl2br w:val="nil"/>
              <w:tr2bl w:val="nil"/>
            </w:tcBorders>
            <w:noWrap w:val="0"/>
            <w:vAlign w:val="center"/>
          </w:tcPr>
          <w:p w14:paraId="558897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产业融合视角下十堰市健康产业与养老产业融合发展的路径研究</w:t>
            </w:r>
          </w:p>
        </w:tc>
        <w:tc>
          <w:tcPr>
            <w:tcW w:w="1814" w:type="dxa"/>
            <w:tcBorders>
              <w:tl2br w:val="nil"/>
              <w:tr2bl w:val="nil"/>
            </w:tcBorders>
            <w:noWrap w:val="0"/>
            <w:vAlign w:val="center"/>
          </w:tcPr>
          <w:p w14:paraId="7868A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湖北医药学院药护学院</w:t>
            </w:r>
          </w:p>
        </w:tc>
        <w:tc>
          <w:tcPr>
            <w:tcW w:w="1173" w:type="dxa"/>
            <w:tcBorders>
              <w:tl2br w:val="nil"/>
              <w:tr2bl w:val="nil"/>
            </w:tcBorders>
            <w:noWrap w:val="0"/>
            <w:vAlign w:val="center"/>
          </w:tcPr>
          <w:p w14:paraId="43A32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柯丽</w:t>
            </w:r>
          </w:p>
        </w:tc>
        <w:tc>
          <w:tcPr>
            <w:tcW w:w="1945" w:type="dxa"/>
            <w:tcBorders>
              <w:tl2br w:val="nil"/>
              <w:tr2bl w:val="nil"/>
            </w:tcBorders>
            <w:noWrap w:val="0"/>
            <w:vAlign w:val="center"/>
          </w:tcPr>
          <w:p w14:paraId="22C9D9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Style w:val="19"/>
                <w:rFonts w:hint="default" w:ascii="Times New Roman" w:hAnsi="Times New Roman" w:eastAsia="仿宋_GB2312" w:cs="Times New Roman"/>
                <w:sz w:val="24"/>
                <w:szCs w:val="24"/>
                <w:lang w:val="en-US" w:eastAsia="zh-CN" w:bidi="ar"/>
              </w:rPr>
            </w:pPr>
            <w:r>
              <w:rPr>
                <w:rStyle w:val="19"/>
                <w:rFonts w:hint="default" w:ascii="Times New Roman" w:hAnsi="Times New Roman" w:eastAsia="仿宋_GB2312" w:cs="Times New Roman"/>
                <w:sz w:val="24"/>
                <w:szCs w:val="24"/>
                <w:lang w:val="en-US" w:eastAsia="zh-CN" w:bidi="ar"/>
              </w:rPr>
              <w:t>李艳,肖娟,孙莉,</w:t>
            </w:r>
          </w:p>
          <w:p w14:paraId="3FB50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曹琼雅</w:t>
            </w:r>
          </w:p>
        </w:tc>
      </w:tr>
      <w:tr w14:paraId="198EDA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5F27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2024R017</w:t>
            </w:r>
          </w:p>
        </w:tc>
        <w:tc>
          <w:tcPr>
            <w:tcW w:w="2796" w:type="dxa"/>
            <w:tcBorders>
              <w:tl2br w:val="nil"/>
              <w:tr2bl w:val="nil"/>
            </w:tcBorders>
            <w:noWrap w:val="0"/>
            <w:vAlign w:val="center"/>
          </w:tcPr>
          <w:p w14:paraId="7D9943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“一主四优多支撑”现代产业体系中儿科生物医药健康产品研发策略研究</w:t>
            </w:r>
          </w:p>
        </w:tc>
        <w:tc>
          <w:tcPr>
            <w:tcW w:w="1814" w:type="dxa"/>
            <w:tcBorders>
              <w:tl2br w:val="nil"/>
              <w:tr2bl w:val="nil"/>
            </w:tcBorders>
            <w:noWrap w:val="0"/>
            <w:vAlign w:val="center"/>
          </w:tcPr>
          <w:p w14:paraId="04E14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pacing w:val="-6"/>
                <w:sz w:val="24"/>
                <w:szCs w:val="24"/>
                <w:u w:val="none"/>
              </w:rPr>
            </w:pPr>
            <w:r>
              <w:rPr>
                <w:rFonts w:hint="default" w:ascii="Times New Roman" w:hAnsi="Times New Roman" w:eastAsia="仿宋_GB2312" w:cs="Times New Roman"/>
                <w:i w:val="0"/>
                <w:color w:val="000000"/>
                <w:spacing w:val="-17"/>
                <w:kern w:val="0"/>
                <w:sz w:val="24"/>
                <w:szCs w:val="24"/>
                <w:u w:val="none"/>
                <w:lang w:val="en-US" w:eastAsia="zh-CN" w:bidi="ar"/>
              </w:rPr>
              <w:t>十堰市太和医院、湖北医药学院</w:t>
            </w:r>
          </w:p>
        </w:tc>
        <w:tc>
          <w:tcPr>
            <w:tcW w:w="1173" w:type="dxa"/>
            <w:tcBorders>
              <w:tl2br w:val="nil"/>
              <w:tr2bl w:val="nil"/>
            </w:tcBorders>
            <w:noWrap w:val="0"/>
            <w:vAlign w:val="center"/>
          </w:tcPr>
          <w:p w14:paraId="3BFC7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蒋勇</w:t>
            </w:r>
          </w:p>
        </w:tc>
        <w:tc>
          <w:tcPr>
            <w:tcW w:w="1945" w:type="dxa"/>
            <w:tcBorders>
              <w:tl2br w:val="nil"/>
              <w:tr2bl w:val="nil"/>
            </w:tcBorders>
            <w:noWrap w:val="0"/>
            <w:vAlign w:val="center"/>
          </w:tcPr>
          <w:p w14:paraId="26E8F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李敬风</w:t>
            </w:r>
            <w:r>
              <w:rPr>
                <w:rStyle w:val="19"/>
                <w:rFonts w:hint="default" w:ascii="Times New Roman" w:hAnsi="Times New Roman" w:eastAsia="仿宋_GB2312" w:cs="Times New Roman"/>
                <w:sz w:val="24"/>
                <w:szCs w:val="24"/>
                <w:lang w:val="en-US" w:eastAsia="zh-CN" w:bidi="ar"/>
              </w:rPr>
              <w:t>,凌旭,</w:t>
            </w:r>
            <w:r>
              <w:rPr>
                <w:rStyle w:val="19"/>
                <w:rFonts w:hint="default" w:ascii="Times New Roman" w:hAnsi="Times New Roman" w:eastAsia="仿宋_GB2312" w:cs="Times New Roman"/>
                <w:sz w:val="24"/>
                <w:szCs w:val="24"/>
                <w:lang w:val="en-US" w:eastAsia="zh-CN" w:bidi="ar"/>
              </w:rPr>
              <w:br w:type="textWrapping"/>
            </w:r>
            <w:r>
              <w:rPr>
                <w:rStyle w:val="19"/>
                <w:rFonts w:hint="default" w:ascii="Times New Roman" w:hAnsi="Times New Roman" w:eastAsia="仿宋_GB2312" w:cs="Times New Roman"/>
                <w:sz w:val="24"/>
                <w:szCs w:val="24"/>
                <w:lang w:val="en-US" w:eastAsia="zh-CN" w:bidi="ar"/>
              </w:rPr>
              <w:t>张仕超,冷帆</w:t>
            </w:r>
          </w:p>
        </w:tc>
      </w:tr>
      <w:tr w14:paraId="4B853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D35D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2024R018</w:t>
            </w:r>
          </w:p>
        </w:tc>
        <w:tc>
          <w:tcPr>
            <w:tcW w:w="2796" w:type="dxa"/>
            <w:tcBorders>
              <w:tl2br w:val="nil"/>
              <w:tr2bl w:val="nil"/>
            </w:tcBorders>
            <w:noWrap w:val="0"/>
            <w:vAlign w:val="center"/>
          </w:tcPr>
          <w:p w14:paraId="0EE5E8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结构化薪酬模型在公立医院年薪制改革背景下的探索</w:t>
            </w:r>
          </w:p>
        </w:tc>
        <w:tc>
          <w:tcPr>
            <w:tcW w:w="1814" w:type="dxa"/>
            <w:tcBorders>
              <w:tl2br w:val="nil"/>
              <w:tr2bl w:val="nil"/>
            </w:tcBorders>
            <w:noWrap w:val="0"/>
            <w:vAlign w:val="center"/>
          </w:tcPr>
          <w:p w14:paraId="0885B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pacing w:val="-6"/>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十堰市太和医院</w:t>
            </w:r>
          </w:p>
        </w:tc>
        <w:tc>
          <w:tcPr>
            <w:tcW w:w="1173" w:type="dxa"/>
            <w:tcBorders>
              <w:tl2br w:val="nil"/>
              <w:tr2bl w:val="nil"/>
            </w:tcBorders>
            <w:noWrap w:val="0"/>
            <w:vAlign w:val="center"/>
          </w:tcPr>
          <w:p w14:paraId="2FAC9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宋亚峰</w:t>
            </w:r>
          </w:p>
        </w:tc>
        <w:tc>
          <w:tcPr>
            <w:tcW w:w="1945" w:type="dxa"/>
            <w:tcBorders>
              <w:tl2br w:val="nil"/>
              <w:tr2bl w:val="nil"/>
            </w:tcBorders>
            <w:noWrap w:val="0"/>
            <w:vAlign w:val="center"/>
          </w:tcPr>
          <w:p w14:paraId="0779C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姜新毛</w:t>
            </w:r>
            <w:r>
              <w:rPr>
                <w:rStyle w:val="19"/>
                <w:rFonts w:hint="default" w:ascii="Times New Roman" w:hAnsi="Times New Roman" w:eastAsia="仿宋_GB2312" w:cs="Times New Roman"/>
                <w:sz w:val="24"/>
                <w:szCs w:val="24"/>
                <w:lang w:val="en-US" w:eastAsia="zh-CN" w:bidi="ar"/>
              </w:rPr>
              <w:t>,李楠楠,闫鹰</w:t>
            </w:r>
          </w:p>
        </w:tc>
      </w:tr>
      <w:tr w14:paraId="282287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2A1BF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2024R019</w:t>
            </w:r>
          </w:p>
        </w:tc>
        <w:tc>
          <w:tcPr>
            <w:tcW w:w="2796" w:type="dxa"/>
            <w:tcBorders>
              <w:tl2br w:val="nil"/>
              <w:tr2bl w:val="nil"/>
            </w:tcBorders>
            <w:noWrap w:val="0"/>
            <w:vAlign w:val="center"/>
          </w:tcPr>
          <w:p w14:paraId="4A6BF1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十堰教育科技人才协同驱动新质生产力发展的机制与策略研究</w:t>
            </w:r>
          </w:p>
        </w:tc>
        <w:tc>
          <w:tcPr>
            <w:tcW w:w="1814" w:type="dxa"/>
            <w:tcBorders>
              <w:tl2br w:val="nil"/>
              <w:tr2bl w:val="nil"/>
            </w:tcBorders>
            <w:noWrap w:val="0"/>
            <w:vAlign w:val="center"/>
          </w:tcPr>
          <w:p w14:paraId="2905E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湖北医药学院</w:t>
            </w:r>
          </w:p>
        </w:tc>
        <w:tc>
          <w:tcPr>
            <w:tcW w:w="1173" w:type="dxa"/>
            <w:tcBorders>
              <w:tl2br w:val="nil"/>
              <w:tr2bl w:val="nil"/>
            </w:tcBorders>
            <w:noWrap w:val="0"/>
            <w:vAlign w:val="center"/>
          </w:tcPr>
          <w:p w14:paraId="545CB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陈明</w:t>
            </w:r>
          </w:p>
        </w:tc>
        <w:tc>
          <w:tcPr>
            <w:tcW w:w="1945" w:type="dxa"/>
            <w:tcBorders>
              <w:tl2br w:val="nil"/>
              <w:tr2bl w:val="nil"/>
            </w:tcBorders>
            <w:noWrap w:val="0"/>
            <w:vAlign w:val="center"/>
          </w:tcPr>
          <w:p w14:paraId="235F8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9"/>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马俊凯</w:t>
            </w:r>
            <w:r>
              <w:rPr>
                <w:rStyle w:val="19"/>
                <w:rFonts w:hint="default" w:ascii="Times New Roman" w:hAnsi="Times New Roman" w:eastAsia="仿宋_GB2312" w:cs="Times New Roman"/>
                <w:sz w:val="24"/>
                <w:szCs w:val="24"/>
                <w:lang w:val="en-US" w:eastAsia="zh-CN" w:bidi="ar"/>
              </w:rPr>
              <w:t>,姜燕,</w:t>
            </w:r>
          </w:p>
          <w:p w14:paraId="26B549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董耘,刘爽</w:t>
            </w:r>
          </w:p>
        </w:tc>
      </w:tr>
      <w:tr w14:paraId="08F58B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D6E1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2024R020</w:t>
            </w:r>
          </w:p>
        </w:tc>
        <w:tc>
          <w:tcPr>
            <w:tcW w:w="2796" w:type="dxa"/>
            <w:tcBorders>
              <w:tl2br w:val="nil"/>
              <w:tr2bl w:val="nil"/>
            </w:tcBorders>
            <w:noWrap w:val="0"/>
            <w:vAlign w:val="center"/>
          </w:tcPr>
          <w:p w14:paraId="1FE825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统筹推进十堰市教育科技人才一体发展</w:t>
            </w:r>
          </w:p>
        </w:tc>
        <w:tc>
          <w:tcPr>
            <w:tcW w:w="1814" w:type="dxa"/>
            <w:tcBorders>
              <w:tl2br w:val="nil"/>
              <w:tr2bl w:val="nil"/>
            </w:tcBorders>
            <w:noWrap w:val="0"/>
            <w:vAlign w:val="center"/>
          </w:tcPr>
          <w:p w14:paraId="11FA6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湖北医药学院药护学院</w:t>
            </w:r>
          </w:p>
        </w:tc>
        <w:tc>
          <w:tcPr>
            <w:tcW w:w="1173" w:type="dxa"/>
            <w:tcBorders>
              <w:tl2br w:val="nil"/>
              <w:tr2bl w:val="nil"/>
            </w:tcBorders>
            <w:noWrap w:val="0"/>
            <w:vAlign w:val="center"/>
          </w:tcPr>
          <w:p w14:paraId="5ED601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胡钧涛</w:t>
            </w:r>
          </w:p>
        </w:tc>
        <w:tc>
          <w:tcPr>
            <w:tcW w:w="1945" w:type="dxa"/>
            <w:tcBorders>
              <w:tl2br w:val="nil"/>
              <w:tr2bl w:val="nil"/>
            </w:tcBorders>
            <w:noWrap w:val="0"/>
            <w:vAlign w:val="center"/>
          </w:tcPr>
          <w:p w14:paraId="6353F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吕艳霞,武泽军,刘昊东,徐靖松</w:t>
            </w:r>
          </w:p>
        </w:tc>
      </w:tr>
      <w:tr w14:paraId="3CB24D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1386" w:type="dxa"/>
            <w:tcBorders>
              <w:tl2br w:val="nil"/>
              <w:tr2bl w:val="nil"/>
            </w:tcBorders>
            <w:noWrap w:val="0"/>
            <w:vAlign w:val="center"/>
          </w:tcPr>
          <w:p w14:paraId="42CD2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2024R021</w:t>
            </w:r>
          </w:p>
        </w:tc>
        <w:tc>
          <w:tcPr>
            <w:tcW w:w="2796" w:type="dxa"/>
            <w:tcBorders>
              <w:tl2br w:val="nil"/>
              <w:tr2bl w:val="nil"/>
            </w:tcBorders>
            <w:noWrap w:val="0"/>
            <w:vAlign w:val="center"/>
          </w:tcPr>
          <w:p w14:paraId="43458F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县域尺度下十堰市碳收支时空格局与碳平衡分区治理研究</w:t>
            </w:r>
          </w:p>
        </w:tc>
        <w:tc>
          <w:tcPr>
            <w:tcW w:w="1814" w:type="dxa"/>
            <w:tcBorders>
              <w:tl2br w:val="nil"/>
              <w:tr2bl w:val="nil"/>
            </w:tcBorders>
            <w:noWrap w:val="0"/>
            <w:vAlign w:val="center"/>
          </w:tcPr>
          <w:p w14:paraId="723A6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汉江师范学院</w:t>
            </w:r>
          </w:p>
        </w:tc>
        <w:tc>
          <w:tcPr>
            <w:tcW w:w="1173" w:type="dxa"/>
            <w:tcBorders>
              <w:tl2br w:val="nil"/>
              <w:tr2bl w:val="nil"/>
            </w:tcBorders>
            <w:noWrap w:val="0"/>
            <w:vAlign w:val="center"/>
          </w:tcPr>
          <w:p w14:paraId="03F003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吴键</w:t>
            </w:r>
          </w:p>
        </w:tc>
        <w:tc>
          <w:tcPr>
            <w:tcW w:w="1945" w:type="dxa"/>
            <w:tcBorders>
              <w:tl2br w:val="nil"/>
              <w:tr2bl w:val="nil"/>
            </w:tcBorders>
            <w:noWrap w:val="0"/>
            <w:vAlign w:val="center"/>
          </w:tcPr>
          <w:p w14:paraId="2ADB3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王涛,杨新东,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谭晓英,朱啸,</w:t>
            </w:r>
          </w:p>
          <w:p w14:paraId="595DAE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祁雪莉</w:t>
            </w:r>
          </w:p>
        </w:tc>
      </w:tr>
      <w:tr w14:paraId="569AF3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386" w:type="dxa"/>
            <w:tcBorders>
              <w:tl2br w:val="nil"/>
              <w:tr2bl w:val="nil"/>
            </w:tcBorders>
            <w:noWrap w:val="0"/>
            <w:vAlign w:val="center"/>
          </w:tcPr>
          <w:p w14:paraId="048C1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2024R022</w:t>
            </w:r>
          </w:p>
        </w:tc>
        <w:tc>
          <w:tcPr>
            <w:tcW w:w="2796" w:type="dxa"/>
            <w:tcBorders>
              <w:tl2br w:val="nil"/>
              <w:tr2bl w:val="nil"/>
            </w:tcBorders>
            <w:noWrap w:val="0"/>
            <w:vAlign w:val="center"/>
          </w:tcPr>
          <w:p w14:paraId="3B7DFC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基于新能源关键材料研发的实用型武当实验室研究</w:t>
            </w:r>
          </w:p>
        </w:tc>
        <w:tc>
          <w:tcPr>
            <w:tcW w:w="1814" w:type="dxa"/>
            <w:tcBorders>
              <w:tl2br w:val="nil"/>
              <w:tr2bl w:val="nil"/>
            </w:tcBorders>
            <w:noWrap w:val="0"/>
            <w:vAlign w:val="center"/>
          </w:tcPr>
          <w:p w14:paraId="1E2CF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湖北汽车工业学院、湖北万润新能源科技股份有限公司</w:t>
            </w:r>
          </w:p>
        </w:tc>
        <w:tc>
          <w:tcPr>
            <w:tcW w:w="1173" w:type="dxa"/>
            <w:tcBorders>
              <w:tl2br w:val="nil"/>
              <w:tr2bl w:val="nil"/>
            </w:tcBorders>
            <w:noWrap w:val="0"/>
            <w:vAlign w:val="center"/>
          </w:tcPr>
          <w:p w14:paraId="5DF63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郭晨晓</w:t>
            </w:r>
          </w:p>
        </w:tc>
        <w:tc>
          <w:tcPr>
            <w:tcW w:w="1945" w:type="dxa"/>
            <w:tcBorders>
              <w:tl2br w:val="nil"/>
              <w:tr2bl w:val="nil"/>
            </w:tcBorders>
            <w:noWrap w:val="0"/>
            <w:vAlign w:val="center"/>
          </w:tcPr>
          <w:p w14:paraId="6B2A2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曹名磊,饶煜,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彭堂平,乔翠平</w:t>
            </w:r>
          </w:p>
        </w:tc>
      </w:tr>
      <w:tr w14:paraId="06CF6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2" w:hRule="atLeast"/>
          <w:jc w:val="center"/>
        </w:trPr>
        <w:tc>
          <w:tcPr>
            <w:tcW w:w="1386" w:type="dxa"/>
            <w:tcBorders>
              <w:tl2br w:val="nil"/>
              <w:tr2bl w:val="nil"/>
            </w:tcBorders>
            <w:noWrap w:val="0"/>
            <w:vAlign w:val="center"/>
          </w:tcPr>
          <w:p w14:paraId="29702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2024R023</w:t>
            </w:r>
          </w:p>
        </w:tc>
        <w:tc>
          <w:tcPr>
            <w:tcW w:w="2796" w:type="dxa"/>
            <w:tcBorders>
              <w:tl2br w:val="nil"/>
              <w:tr2bl w:val="nil"/>
            </w:tcBorders>
            <w:noWrap w:val="0"/>
            <w:vAlign w:val="center"/>
          </w:tcPr>
          <w:p w14:paraId="51A537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流域综合治理视域下的十堰水果产业发展研究——以科技支撑柑橘产业“出圈”为例</w:t>
            </w:r>
          </w:p>
        </w:tc>
        <w:tc>
          <w:tcPr>
            <w:tcW w:w="1814" w:type="dxa"/>
            <w:tcBorders>
              <w:tl2br w:val="nil"/>
              <w:tr2bl w:val="nil"/>
            </w:tcBorders>
            <w:noWrap w:val="0"/>
            <w:vAlign w:val="center"/>
          </w:tcPr>
          <w:p w14:paraId="11619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十堰市经济作物研究所、丹江口市种植业服务中心</w:t>
            </w:r>
          </w:p>
        </w:tc>
        <w:tc>
          <w:tcPr>
            <w:tcW w:w="1173" w:type="dxa"/>
            <w:tcBorders>
              <w:tl2br w:val="nil"/>
              <w:tr2bl w:val="nil"/>
            </w:tcBorders>
            <w:noWrap w:val="0"/>
            <w:vAlign w:val="center"/>
          </w:tcPr>
          <w:p w14:paraId="11BFB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刘涛</w:t>
            </w:r>
          </w:p>
        </w:tc>
        <w:tc>
          <w:tcPr>
            <w:tcW w:w="1945" w:type="dxa"/>
            <w:tcBorders>
              <w:tl2br w:val="nil"/>
              <w:tr2bl w:val="nil"/>
            </w:tcBorders>
            <w:noWrap w:val="0"/>
            <w:vAlign w:val="center"/>
          </w:tcPr>
          <w:p w14:paraId="51AD3FC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李钟淏,饶群,</w:t>
            </w:r>
          </w:p>
          <w:p w14:paraId="0A8582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彭家清,田杰,</w:t>
            </w:r>
          </w:p>
          <w:p w14:paraId="76A5A95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马文芳</w:t>
            </w:r>
          </w:p>
        </w:tc>
      </w:tr>
      <w:tr w14:paraId="2913E7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28784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2024R024</w:t>
            </w:r>
          </w:p>
        </w:tc>
        <w:tc>
          <w:tcPr>
            <w:tcW w:w="2796" w:type="dxa"/>
            <w:tcBorders>
              <w:tl2br w:val="nil"/>
              <w:tr2bl w:val="nil"/>
            </w:tcBorders>
            <w:noWrap w:val="0"/>
            <w:vAlign w:val="center"/>
          </w:tcPr>
          <w:p w14:paraId="64185B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11"/>
                <w:kern w:val="0"/>
                <w:sz w:val="24"/>
                <w:szCs w:val="24"/>
                <w:u w:val="none"/>
                <w:lang w:val="en-US" w:eastAsia="zh-CN" w:bidi="ar"/>
              </w:rPr>
              <w:t>积极老龄化视野下健康科普工作融入老年大学资源链接的路径构建——以张湾区老年大学为例</w:t>
            </w:r>
          </w:p>
        </w:tc>
        <w:tc>
          <w:tcPr>
            <w:tcW w:w="1814" w:type="dxa"/>
            <w:tcBorders>
              <w:tl2br w:val="nil"/>
              <w:tr2bl w:val="nil"/>
            </w:tcBorders>
            <w:noWrap w:val="0"/>
            <w:vAlign w:val="center"/>
          </w:tcPr>
          <w:p w14:paraId="68807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国药东风总医院、张湾区老年大学</w:t>
            </w:r>
          </w:p>
        </w:tc>
        <w:tc>
          <w:tcPr>
            <w:tcW w:w="1173" w:type="dxa"/>
            <w:tcBorders>
              <w:tl2br w:val="nil"/>
              <w:tr2bl w:val="nil"/>
            </w:tcBorders>
            <w:noWrap w:val="0"/>
            <w:vAlign w:val="center"/>
          </w:tcPr>
          <w:p w14:paraId="4937C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汪少华</w:t>
            </w:r>
          </w:p>
        </w:tc>
        <w:tc>
          <w:tcPr>
            <w:tcW w:w="1945" w:type="dxa"/>
            <w:tcBorders>
              <w:tl2br w:val="nil"/>
              <w:tr2bl w:val="nil"/>
            </w:tcBorders>
            <w:noWrap w:val="0"/>
            <w:vAlign w:val="center"/>
          </w:tcPr>
          <w:p w14:paraId="51A62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胡立新,李伶俐,</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陈欣,梅春美,</w:t>
            </w:r>
          </w:p>
          <w:p w14:paraId="6868B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于欢</w:t>
            </w:r>
          </w:p>
        </w:tc>
      </w:tr>
      <w:tr w14:paraId="5E5BFD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62034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2024R025</w:t>
            </w:r>
          </w:p>
        </w:tc>
        <w:tc>
          <w:tcPr>
            <w:tcW w:w="2796" w:type="dxa"/>
            <w:tcBorders>
              <w:tl2br w:val="nil"/>
              <w:tr2bl w:val="nil"/>
            </w:tcBorders>
            <w:noWrap w:val="0"/>
            <w:vAlign w:val="center"/>
          </w:tcPr>
          <w:p w14:paraId="7C9D90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十堰市特色水果与休闲农业绿色低碳融合发展研究</w:t>
            </w:r>
          </w:p>
        </w:tc>
        <w:tc>
          <w:tcPr>
            <w:tcW w:w="1814" w:type="dxa"/>
            <w:tcBorders>
              <w:tl2br w:val="nil"/>
              <w:tr2bl w:val="nil"/>
            </w:tcBorders>
            <w:noWrap w:val="0"/>
            <w:vAlign w:val="center"/>
          </w:tcPr>
          <w:p w14:paraId="3B4DC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十堰市经济作物研究所</w:t>
            </w:r>
          </w:p>
        </w:tc>
        <w:tc>
          <w:tcPr>
            <w:tcW w:w="1173" w:type="dxa"/>
            <w:tcBorders>
              <w:tl2br w:val="nil"/>
              <w:tr2bl w:val="nil"/>
            </w:tcBorders>
            <w:noWrap w:val="0"/>
            <w:vAlign w:val="center"/>
          </w:tcPr>
          <w:p w14:paraId="53FA7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刘巧</w:t>
            </w:r>
          </w:p>
        </w:tc>
        <w:tc>
          <w:tcPr>
            <w:tcW w:w="1945" w:type="dxa"/>
            <w:tcBorders>
              <w:tl2br w:val="nil"/>
              <w:tr2bl w:val="nil"/>
            </w:tcBorders>
            <w:noWrap w:val="0"/>
            <w:vAlign w:val="center"/>
          </w:tcPr>
          <w:p w14:paraId="4F704C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彭家清,夏宏义,朱先波,马文芳</w:t>
            </w:r>
          </w:p>
        </w:tc>
      </w:tr>
      <w:tr w14:paraId="4E364B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1386" w:type="dxa"/>
            <w:tcBorders>
              <w:tl2br w:val="nil"/>
              <w:tr2bl w:val="nil"/>
            </w:tcBorders>
            <w:noWrap w:val="0"/>
            <w:vAlign w:val="center"/>
          </w:tcPr>
          <w:p w14:paraId="09EB2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2024R026</w:t>
            </w:r>
          </w:p>
        </w:tc>
        <w:tc>
          <w:tcPr>
            <w:tcW w:w="2796" w:type="dxa"/>
            <w:tcBorders>
              <w:tl2br w:val="nil"/>
              <w:tr2bl w:val="nil"/>
            </w:tcBorders>
            <w:noWrap w:val="0"/>
            <w:vAlign w:val="center"/>
          </w:tcPr>
          <w:p w14:paraId="4C4359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十堰感应热处理产业发展现状及高质量发展对策研究</w:t>
            </w:r>
          </w:p>
        </w:tc>
        <w:tc>
          <w:tcPr>
            <w:tcW w:w="1814" w:type="dxa"/>
            <w:tcBorders>
              <w:tl2br w:val="nil"/>
              <w:tr2bl w:val="nil"/>
            </w:tcBorders>
            <w:noWrap w:val="0"/>
            <w:vAlign w:val="center"/>
          </w:tcPr>
          <w:p w14:paraId="66E1C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45ACEF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黄爱琴</w:t>
            </w:r>
          </w:p>
        </w:tc>
        <w:tc>
          <w:tcPr>
            <w:tcW w:w="1945" w:type="dxa"/>
            <w:tcBorders>
              <w:tl2br w:val="nil"/>
              <w:tr2bl w:val="nil"/>
            </w:tcBorders>
            <w:noWrap w:val="0"/>
            <w:vAlign w:val="center"/>
          </w:tcPr>
          <w:p w14:paraId="03C39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肖俊涛,南瑞江,</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朱艳,王志刚</w:t>
            </w:r>
          </w:p>
        </w:tc>
      </w:tr>
      <w:tr w14:paraId="1983AE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185B8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2024R027</w:t>
            </w:r>
          </w:p>
        </w:tc>
        <w:tc>
          <w:tcPr>
            <w:tcW w:w="2796" w:type="dxa"/>
            <w:tcBorders>
              <w:tl2br w:val="nil"/>
              <w:tr2bl w:val="nil"/>
            </w:tcBorders>
            <w:noWrap w:val="0"/>
            <w:vAlign w:val="center"/>
          </w:tcPr>
          <w:p w14:paraId="7286FA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新质生产力背景下中医特色护理传承与发展人才培养体系构建的研究</w:t>
            </w:r>
          </w:p>
        </w:tc>
        <w:tc>
          <w:tcPr>
            <w:tcW w:w="1814" w:type="dxa"/>
            <w:tcBorders>
              <w:tl2br w:val="nil"/>
              <w:tr2bl w:val="nil"/>
            </w:tcBorders>
            <w:noWrap w:val="0"/>
            <w:vAlign w:val="center"/>
          </w:tcPr>
          <w:p w14:paraId="7F704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十堰市中西医结合医院</w:t>
            </w:r>
          </w:p>
        </w:tc>
        <w:tc>
          <w:tcPr>
            <w:tcW w:w="1173" w:type="dxa"/>
            <w:tcBorders>
              <w:tl2br w:val="nil"/>
              <w:tr2bl w:val="nil"/>
            </w:tcBorders>
            <w:noWrap w:val="0"/>
            <w:vAlign w:val="center"/>
          </w:tcPr>
          <w:p w14:paraId="2C18A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李慧臻</w:t>
            </w:r>
          </w:p>
        </w:tc>
        <w:tc>
          <w:tcPr>
            <w:tcW w:w="1945" w:type="dxa"/>
            <w:tcBorders>
              <w:tl2br w:val="nil"/>
              <w:tr2bl w:val="nil"/>
            </w:tcBorders>
            <w:noWrap w:val="0"/>
            <w:vAlign w:val="center"/>
          </w:tcPr>
          <w:p w14:paraId="1B45DE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穆敬平,吴云毅,金刚,郑琼</w:t>
            </w:r>
          </w:p>
        </w:tc>
      </w:tr>
      <w:tr w14:paraId="5B249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21EEE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2024R028</w:t>
            </w:r>
          </w:p>
        </w:tc>
        <w:tc>
          <w:tcPr>
            <w:tcW w:w="2796" w:type="dxa"/>
            <w:tcBorders>
              <w:tl2br w:val="nil"/>
              <w:tr2bl w:val="nil"/>
            </w:tcBorders>
            <w:noWrap w:val="0"/>
            <w:vAlign w:val="center"/>
          </w:tcPr>
          <w:p w14:paraId="6E9C8A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十堰市蔬菜产业绿色发展路径研究</w:t>
            </w:r>
          </w:p>
        </w:tc>
        <w:tc>
          <w:tcPr>
            <w:tcW w:w="1814" w:type="dxa"/>
            <w:tcBorders>
              <w:tl2br w:val="nil"/>
              <w:tr2bl w:val="nil"/>
            </w:tcBorders>
            <w:noWrap w:val="0"/>
            <w:vAlign w:val="center"/>
          </w:tcPr>
          <w:p w14:paraId="1BC3F3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十堰市蔬菜科学研究所</w:t>
            </w:r>
          </w:p>
        </w:tc>
        <w:tc>
          <w:tcPr>
            <w:tcW w:w="1173" w:type="dxa"/>
            <w:tcBorders>
              <w:tl2br w:val="nil"/>
              <w:tr2bl w:val="nil"/>
            </w:tcBorders>
            <w:noWrap w:val="0"/>
            <w:vAlign w:val="center"/>
          </w:tcPr>
          <w:p w14:paraId="54D85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胡燕萍</w:t>
            </w:r>
          </w:p>
        </w:tc>
        <w:tc>
          <w:tcPr>
            <w:tcW w:w="1945" w:type="dxa"/>
            <w:tcBorders>
              <w:tl2br w:val="nil"/>
              <w:tr2bl w:val="nil"/>
            </w:tcBorders>
            <w:noWrap w:val="0"/>
            <w:vAlign w:val="center"/>
          </w:tcPr>
          <w:p w14:paraId="6987C7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温毅华,林夕,詹云端,彭晓璇</w:t>
            </w:r>
          </w:p>
        </w:tc>
      </w:tr>
      <w:tr w14:paraId="66DA0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A64E4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2024R029</w:t>
            </w:r>
          </w:p>
        </w:tc>
        <w:tc>
          <w:tcPr>
            <w:tcW w:w="2796" w:type="dxa"/>
            <w:tcBorders>
              <w:tl2br w:val="nil"/>
              <w:tr2bl w:val="nil"/>
            </w:tcBorders>
            <w:noWrap w:val="0"/>
            <w:vAlign w:val="center"/>
          </w:tcPr>
          <w:p w14:paraId="084799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十堰市油橄榄产业研究</w:t>
            </w:r>
          </w:p>
        </w:tc>
        <w:tc>
          <w:tcPr>
            <w:tcW w:w="1814" w:type="dxa"/>
            <w:tcBorders>
              <w:tl2br w:val="nil"/>
              <w:tr2bl w:val="nil"/>
            </w:tcBorders>
            <w:noWrap w:val="0"/>
            <w:vAlign w:val="center"/>
          </w:tcPr>
          <w:p w14:paraId="76E1A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十堰市林业科学研究所</w:t>
            </w:r>
          </w:p>
        </w:tc>
        <w:tc>
          <w:tcPr>
            <w:tcW w:w="1173" w:type="dxa"/>
            <w:tcBorders>
              <w:tl2br w:val="nil"/>
              <w:tr2bl w:val="nil"/>
            </w:tcBorders>
            <w:noWrap w:val="0"/>
            <w:vAlign w:val="center"/>
          </w:tcPr>
          <w:p w14:paraId="697B4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孙文勇</w:t>
            </w:r>
          </w:p>
        </w:tc>
        <w:tc>
          <w:tcPr>
            <w:tcW w:w="1945" w:type="dxa"/>
            <w:tcBorders>
              <w:tl2br w:val="nil"/>
              <w:tr2bl w:val="nil"/>
            </w:tcBorders>
            <w:noWrap w:val="0"/>
            <w:vAlign w:val="center"/>
          </w:tcPr>
          <w:p w14:paraId="35F3BE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黄生,王玉芳,</w:t>
            </w:r>
          </w:p>
          <w:p w14:paraId="454606BA">
            <w:pPr>
              <w:keepNext w:val="0"/>
              <w:keepLines w:val="0"/>
              <w:pageBreakBefore w:val="0"/>
              <w:widowControl/>
              <w:suppressLineNumbers w:val="0"/>
              <w:kinsoku/>
              <w:wordWrap/>
              <w:overflowPunct/>
              <w:topLinePunct w:val="0"/>
              <w:autoSpaceDE/>
              <w:autoSpaceDN/>
              <w:bidi w:val="0"/>
              <w:adjustRightInd/>
              <w:snapToGrid/>
              <w:spacing w:line="320" w:lineRule="exact"/>
              <w:ind w:firstLine="240" w:firstLineChars="10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穆嘉帅</w:t>
            </w:r>
          </w:p>
        </w:tc>
      </w:tr>
      <w:tr w14:paraId="3AC9E9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009DE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2024R030</w:t>
            </w:r>
          </w:p>
        </w:tc>
        <w:tc>
          <w:tcPr>
            <w:tcW w:w="2796" w:type="dxa"/>
            <w:tcBorders>
              <w:tl2br w:val="nil"/>
              <w:tr2bl w:val="nil"/>
            </w:tcBorders>
            <w:noWrap w:val="0"/>
            <w:vAlign w:val="center"/>
          </w:tcPr>
          <w:p w14:paraId="795235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乡村振兴背景下竹山县文旅康养的发展路径研究</w:t>
            </w:r>
          </w:p>
        </w:tc>
        <w:tc>
          <w:tcPr>
            <w:tcW w:w="1814" w:type="dxa"/>
            <w:tcBorders>
              <w:tl2br w:val="nil"/>
              <w:tr2bl w:val="nil"/>
            </w:tcBorders>
            <w:noWrap w:val="0"/>
            <w:vAlign w:val="center"/>
          </w:tcPr>
          <w:p w14:paraId="309BD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中共竹山县委党校、竹山县科学技术和经济信息化局</w:t>
            </w:r>
          </w:p>
        </w:tc>
        <w:tc>
          <w:tcPr>
            <w:tcW w:w="1173" w:type="dxa"/>
            <w:tcBorders>
              <w:tl2br w:val="nil"/>
              <w:tr2bl w:val="nil"/>
            </w:tcBorders>
            <w:noWrap w:val="0"/>
            <w:vAlign w:val="center"/>
          </w:tcPr>
          <w:p w14:paraId="365937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梁晓</w:t>
            </w:r>
          </w:p>
        </w:tc>
        <w:tc>
          <w:tcPr>
            <w:tcW w:w="1945" w:type="dxa"/>
            <w:tcBorders>
              <w:tl2br w:val="nil"/>
              <w:tr2bl w:val="nil"/>
            </w:tcBorders>
            <w:noWrap w:val="0"/>
            <w:vAlign w:val="center"/>
          </w:tcPr>
          <w:p w14:paraId="6C0D19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涂银玥,赵斌</w:t>
            </w:r>
          </w:p>
        </w:tc>
      </w:tr>
      <w:tr w14:paraId="7C637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F699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2024R031</w:t>
            </w:r>
          </w:p>
        </w:tc>
        <w:tc>
          <w:tcPr>
            <w:tcW w:w="2796" w:type="dxa"/>
            <w:tcBorders>
              <w:tl2br w:val="nil"/>
              <w:tr2bl w:val="nil"/>
            </w:tcBorders>
            <w:noWrap w:val="0"/>
            <w:vAlign w:val="center"/>
          </w:tcPr>
          <w:p w14:paraId="01BF85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校政企耦合模式下的十堰低空经济发展研究</w:t>
            </w:r>
          </w:p>
        </w:tc>
        <w:tc>
          <w:tcPr>
            <w:tcW w:w="1814" w:type="dxa"/>
            <w:tcBorders>
              <w:tl2br w:val="nil"/>
              <w:tr2bl w:val="nil"/>
            </w:tcBorders>
            <w:noWrap w:val="0"/>
            <w:vAlign w:val="center"/>
          </w:tcPr>
          <w:p w14:paraId="02E3E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湖北汽车工业学院资产经营有限公司</w:t>
            </w:r>
          </w:p>
        </w:tc>
        <w:tc>
          <w:tcPr>
            <w:tcW w:w="1173" w:type="dxa"/>
            <w:tcBorders>
              <w:tl2br w:val="nil"/>
              <w:tr2bl w:val="nil"/>
            </w:tcBorders>
            <w:noWrap w:val="0"/>
            <w:vAlign w:val="center"/>
          </w:tcPr>
          <w:p w14:paraId="504D6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缪勇</w:t>
            </w:r>
          </w:p>
        </w:tc>
        <w:tc>
          <w:tcPr>
            <w:tcW w:w="1945" w:type="dxa"/>
            <w:tcBorders>
              <w:tl2br w:val="nil"/>
              <w:tr2bl w:val="nil"/>
            </w:tcBorders>
            <w:noWrap w:val="0"/>
            <w:vAlign w:val="center"/>
          </w:tcPr>
          <w:p w14:paraId="19E7B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李秀刚,李森,</w:t>
            </w:r>
          </w:p>
          <w:p w14:paraId="205EE4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丁嘉</w:t>
            </w:r>
          </w:p>
        </w:tc>
      </w:tr>
      <w:tr w14:paraId="583BCA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1386" w:type="dxa"/>
            <w:tcBorders>
              <w:tl2br w:val="nil"/>
              <w:tr2bl w:val="nil"/>
            </w:tcBorders>
            <w:noWrap w:val="0"/>
            <w:vAlign w:val="center"/>
          </w:tcPr>
          <w:p w14:paraId="1B3CA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2024R032</w:t>
            </w:r>
          </w:p>
        </w:tc>
        <w:tc>
          <w:tcPr>
            <w:tcW w:w="2796" w:type="dxa"/>
            <w:tcBorders>
              <w:tl2br w:val="nil"/>
              <w:tr2bl w:val="nil"/>
            </w:tcBorders>
            <w:noWrap w:val="0"/>
            <w:vAlign w:val="center"/>
          </w:tcPr>
          <w:p w14:paraId="02AFD4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十堰市黄酒现代化产业体系建设研究</w:t>
            </w:r>
          </w:p>
        </w:tc>
        <w:tc>
          <w:tcPr>
            <w:tcW w:w="1814" w:type="dxa"/>
            <w:tcBorders>
              <w:tl2br w:val="nil"/>
              <w:tr2bl w:val="nil"/>
            </w:tcBorders>
            <w:noWrap w:val="0"/>
            <w:vAlign w:val="center"/>
          </w:tcPr>
          <w:p w14:paraId="39ABDE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十堰市农业科学院、湖北庐陵王酒业有限责任公司</w:t>
            </w:r>
          </w:p>
        </w:tc>
        <w:tc>
          <w:tcPr>
            <w:tcW w:w="1173" w:type="dxa"/>
            <w:tcBorders>
              <w:tl2br w:val="nil"/>
              <w:tr2bl w:val="nil"/>
            </w:tcBorders>
            <w:noWrap w:val="0"/>
            <w:vAlign w:val="center"/>
          </w:tcPr>
          <w:p w14:paraId="0BC9F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常堃</w:t>
            </w:r>
          </w:p>
        </w:tc>
        <w:tc>
          <w:tcPr>
            <w:tcW w:w="1945" w:type="dxa"/>
            <w:tcBorders>
              <w:tl2br w:val="nil"/>
              <w:tr2bl w:val="nil"/>
            </w:tcBorders>
            <w:noWrap w:val="0"/>
            <w:vAlign w:val="center"/>
          </w:tcPr>
          <w:p w14:paraId="7BBC8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陈祥,曹堃,</w:t>
            </w:r>
          </w:p>
          <w:p w14:paraId="0EF81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李评,杨武</w:t>
            </w:r>
          </w:p>
        </w:tc>
      </w:tr>
      <w:tr w14:paraId="6DD9C4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1386" w:type="dxa"/>
            <w:tcBorders>
              <w:tl2br w:val="nil"/>
              <w:tr2bl w:val="nil"/>
            </w:tcBorders>
            <w:noWrap w:val="0"/>
            <w:vAlign w:val="center"/>
          </w:tcPr>
          <w:p w14:paraId="190CB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2024R033</w:t>
            </w:r>
          </w:p>
        </w:tc>
        <w:tc>
          <w:tcPr>
            <w:tcW w:w="2796" w:type="dxa"/>
            <w:tcBorders>
              <w:tl2br w:val="nil"/>
              <w:tr2bl w:val="nil"/>
            </w:tcBorders>
            <w:noWrap w:val="0"/>
            <w:vAlign w:val="center"/>
          </w:tcPr>
          <w:p w14:paraId="5D8C2A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十堰市林下食用菌产业发展潜力测度与发展策略研究</w:t>
            </w:r>
          </w:p>
        </w:tc>
        <w:tc>
          <w:tcPr>
            <w:tcW w:w="1814" w:type="dxa"/>
            <w:tcBorders>
              <w:tl2br w:val="nil"/>
              <w:tr2bl w:val="nil"/>
            </w:tcBorders>
            <w:noWrap w:val="0"/>
            <w:vAlign w:val="center"/>
          </w:tcPr>
          <w:p w14:paraId="31CBE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十堰市农业科学院</w:t>
            </w:r>
          </w:p>
        </w:tc>
        <w:tc>
          <w:tcPr>
            <w:tcW w:w="1173" w:type="dxa"/>
            <w:tcBorders>
              <w:tl2br w:val="nil"/>
              <w:tr2bl w:val="nil"/>
            </w:tcBorders>
            <w:noWrap w:val="0"/>
            <w:vAlign w:val="center"/>
          </w:tcPr>
          <w:p w14:paraId="7100E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吴平华</w:t>
            </w:r>
          </w:p>
        </w:tc>
        <w:tc>
          <w:tcPr>
            <w:tcW w:w="1945" w:type="dxa"/>
            <w:tcBorders>
              <w:tl2br w:val="nil"/>
              <w:tr2bl w:val="nil"/>
            </w:tcBorders>
            <w:noWrap w:val="0"/>
            <w:vAlign w:val="center"/>
          </w:tcPr>
          <w:p w14:paraId="44D26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付宏阳,余永松,</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罗义,李扬,</w:t>
            </w:r>
          </w:p>
          <w:p w14:paraId="107C2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刘镇远</w:t>
            </w:r>
          </w:p>
        </w:tc>
      </w:tr>
      <w:tr w14:paraId="78065D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40F82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2024R034</w:t>
            </w:r>
          </w:p>
        </w:tc>
        <w:tc>
          <w:tcPr>
            <w:tcW w:w="2796" w:type="dxa"/>
            <w:tcBorders>
              <w:tl2br w:val="nil"/>
              <w:tr2bl w:val="nil"/>
            </w:tcBorders>
            <w:noWrap w:val="0"/>
            <w:vAlign w:val="center"/>
          </w:tcPr>
          <w:p w14:paraId="1C8D20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十堰市“一主四优多支撑”现代产业突破性发展研究——以新能源与智能网联汽车产业为例</w:t>
            </w:r>
          </w:p>
        </w:tc>
        <w:tc>
          <w:tcPr>
            <w:tcW w:w="1814" w:type="dxa"/>
            <w:tcBorders>
              <w:tl2br w:val="nil"/>
              <w:tr2bl w:val="nil"/>
            </w:tcBorders>
            <w:noWrap w:val="0"/>
            <w:vAlign w:val="center"/>
          </w:tcPr>
          <w:p w14:paraId="382A30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湖北汽车工业学院科技学院</w:t>
            </w:r>
          </w:p>
        </w:tc>
        <w:tc>
          <w:tcPr>
            <w:tcW w:w="1173" w:type="dxa"/>
            <w:tcBorders>
              <w:tl2br w:val="nil"/>
              <w:tr2bl w:val="nil"/>
            </w:tcBorders>
            <w:noWrap w:val="0"/>
            <w:vAlign w:val="center"/>
          </w:tcPr>
          <w:p w14:paraId="6A525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张晓莉</w:t>
            </w:r>
          </w:p>
        </w:tc>
        <w:tc>
          <w:tcPr>
            <w:tcW w:w="1945" w:type="dxa"/>
            <w:tcBorders>
              <w:tl2br w:val="nil"/>
              <w:tr2bl w:val="nil"/>
            </w:tcBorders>
            <w:noWrap w:val="0"/>
            <w:vAlign w:val="center"/>
          </w:tcPr>
          <w:p w14:paraId="48F25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李保林,杨成英,</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高亮庆,李美满</w:t>
            </w:r>
          </w:p>
        </w:tc>
      </w:tr>
      <w:tr w14:paraId="1EBBBF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7B0A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2024R035</w:t>
            </w:r>
          </w:p>
        </w:tc>
        <w:tc>
          <w:tcPr>
            <w:tcW w:w="2796" w:type="dxa"/>
            <w:tcBorders>
              <w:tl2br w:val="nil"/>
              <w:tr2bl w:val="nil"/>
            </w:tcBorders>
            <w:noWrap w:val="0"/>
            <w:vAlign w:val="center"/>
          </w:tcPr>
          <w:p w14:paraId="337F94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基于十堰市创建基础教育科技人才分配激励和评价机制的研究</w:t>
            </w:r>
          </w:p>
        </w:tc>
        <w:tc>
          <w:tcPr>
            <w:tcW w:w="1814" w:type="dxa"/>
            <w:tcBorders>
              <w:tl2br w:val="nil"/>
              <w:tr2bl w:val="nil"/>
            </w:tcBorders>
            <w:noWrap w:val="0"/>
            <w:vAlign w:val="center"/>
          </w:tcPr>
          <w:p w14:paraId="0FA54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十堰市郧阳中学</w:t>
            </w:r>
          </w:p>
        </w:tc>
        <w:tc>
          <w:tcPr>
            <w:tcW w:w="1173" w:type="dxa"/>
            <w:tcBorders>
              <w:tl2br w:val="nil"/>
              <w:tr2bl w:val="nil"/>
            </w:tcBorders>
            <w:noWrap w:val="0"/>
            <w:vAlign w:val="center"/>
          </w:tcPr>
          <w:p w14:paraId="5C754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汪程</w:t>
            </w:r>
          </w:p>
        </w:tc>
        <w:tc>
          <w:tcPr>
            <w:tcW w:w="1945" w:type="dxa"/>
            <w:tcBorders>
              <w:tl2br w:val="nil"/>
              <w:tr2bl w:val="nil"/>
            </w:tcBorders>
            <w:noWrap w:val="0"/>
            <w:vAlign w:val="center"/>
          </w:tcPr>
          <w:p w14:paraId="329AE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黄建军,魏楚楚,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余立菊</w:t>
            </w:r>
          </w:p>
        </w:tc>
      </w:tr>
      <w:tr w14:paraId="6AA1A6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1386" w:type="dxa"/>
            <w:tcBorders>
              <w:tl2br w:val="nil"/>
              <w:tr2bl w:val="nil"/>
            </w:tcBorders>
            <w:noWrap w:val="0"/>
            <w:vAlign w:val="center"/>
          </w:tcPr>
          <w:p w14:paraId="64755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2024R036</w:t>
            </w:r>
          </w:p>
        </w:tc>
        <w:tc>
          <w:tcPr>
            <w:tcW w:w="2796" w:type="dxa"/>
            <w:tcBorders>
              <w:tl2br w:val="nil"/>
              <w:tr2bl w:val="nil"/>
            </w:tcBorders>
            <w:noWrap w:val="0"/>
            <w:vAlign w:val="center"/>
          </w:tcPr>
          <w:p w14:paraId="324356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十堰地区高校智慧图书馆建设赋能区域新质生产力发展的路径研究</w:t>
            </w:r>
          </w:p>
        </w:tc>
        <w:tc>
          <w:tcPr>
            <w:tcW w:w="1814" w:type="dxa"/>
            <w:tcBorders>
              <w:tl2br w:val="nil"/>
              <w:tr2bl w:val="nil"/>
            </w:tcBorders>
            <w:noWrap w:val="0"/>
            <w:vAlign w:val="center"/>
          </w:tcPr>
          <w:p w14:paraId="6C341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湖北医药学院</w:t>
            </w:r>
          </w:p>
        </w:tc>
        <w:tc>
          <w:tcPr>
            <w:tcW w:w="1173" w:type="dxa"/>
            <w:tcBorders>
              <w:tl2br w:val="nil"/>
              <w:tr2bl w:val="nil"/>
            </w:tcBorders>
            <w:noWrap w:val="0"/>
            <w:vAlign w:val="center"/>
          </w:tcPr>
          <w:p w14:paraId="2D8F9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董丽</w:t>
            </w:r>
          </w:p>
        </w:tc>
        <w:tc>
          <w:tcPr>
            <w:tcW w:w="1945" w:type="dxa"/>
            <w:tcBorders>
              <w:tl2br w:val="nil"/>
              <w:tr2bl w:val="nil"/>
            </w:tcBorders>
            <w:noWrap w:val="0"/>
            <w:vAlign w:val="center"/>
          </w:tcPr>
          <w:p w14:paraId="30219C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蒙媛,莫金余,</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曹坡,林宏伟</w:t>
            </w:r>
          </w:p>
        </w:tc>
      </w:tr>
      <w:tr w14:paraId="10CA6D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386" w:type="dxa"/>
            <w:tcBorders>
              <w:tl2br w:val="nil"/>
              <w:tr2bl w:val="nil"/>
            </w:tcBorders>
            <w:noWrap w:val="0"/>
            <w:vAlign w:val="center"/>
          </w:tcPr>
          <w:p w14:paraId="0EAAB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2024R037</w:t>
            </w:r>
          </w:p>
        </w:tc>
        <w:tc>
          <w:tcPr>
            <w:tcW w:w="2796" w:type="dxa"/>
            <w:tcBorders>
              <w:tl2br w:val="nil"/>
              <w:tr2bl w:val="nil"/>
            </w:tcBorders>
            <w:noWrap w:val="0"/>
            <w:vAlign w:val="center"/>
          </w:tcPr>
          <w:p w14:paraId="356506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基于数字人文的十堰武当文化资源整合与旅游产业融合发展研究</w:t>
            </w:r>
          </w:p>
        </w:tc>
        <w:tc>
          <w:tcPr>
            <w:tcW w:w="1814" w:type="dxa"/>
            <w:tcBorders>
              <w:tl2br w:val="nil"/>
              <w:tr2bl w:val="nil"/>
            </w:tcBorders>
            <w:noWrap w:val="0"/>
            <w:vAlign w:val="center"/>
          </w:tcPr>
          <w:p w14:paraId="2F348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湖北医药学院</w:t>
            </w:r>
          </w:p>
        </w:tc>
        <w:tc>
          <w:tcPr>
            <w:tcW w:w="1173" w:type="dxa"/>
            <w:tcBorders>
              <w:tl2br w:val="nil"/>
              <w:tr2bl w:val="nil"/>
            </w:tcBorders>
            <w:noWrap w:val="0"/>
            <w:vAlign w:val="center"/>
          </w:tcPr>
          <w:p w14:paraId="653AA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张艳</w:t>
            </w:r>
          </w:p>
        </w:tc>
        <w:tc>
          <w:tcPr>
            <w:tcW w:w="1945" w:type="dxa"/>
            <w:tcBorders>
              <w:tl2br w:val="nil"/>
              <w:tr2bl w:val="nil"/>
            </w:tcBorders>
            <w:noWrap w:val="0"/>
            <w:vAlign w:val="center"/>
          </w:tcPr>
          <w:p w14:paraId="3F4F9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孔祥清,桂晓苗,</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蒙媛,帅晓静</w:t>
            </w:r>
          </w:p>
        </w:tc>
      </w:tr>
      <w:tr w14:paraId="67E65A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1386" w:type="dxa"/>
            <w:tcBorders>
              <w:tl2br w:val="nil"/>
              <w:tr2bl w:val="nil"/>
            </w:tcBorders>
            <w:noWrap w:val="0"/>
            <w:vAlign w:val="center"/>
          </w:tcPr>
          <w:p w14:paraId="07ED8F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2024R038</w:t>
            </w:r>
          </w:p>
        </w:tc>
        <w:tc>
          <w:tcPr>
            <w:tcW w:w="2796" w:type="dxa"/>
            <w:tcBorders>
              <w:tl2br w:val="nil"/>
              <w:tr2bl w:val="nil"/>
            </w:tcBorders>
            <w:noWrap w:val="0"/>
            <w:vAlign w:val="center"/>
          </w:tcPr>
          <w:p w14:paraId="2CFF58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新质生产力视角下设计创新赋能十堰建设绿色低碳发展示范区的机制与路径研究</w:t>
            </w:r>
          </w:p>
        </w:tc>
        <w:tc>
          <w:tcPr>
            <w:tcW w:w="1814" w:type="dxa"/>
            <w:tcBorders>
              <w:tl2br w:val="nil"/>
              <w:tr2bl w:val="nil"/>
            </w:tcBorders>
            <w:noWrap w:val="0"/>
            <w:vAlign w:val="center"/>
          </w:tcPr>
          <w:p w14:paraId="23B00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湖北汽车工业学院资产经营有限公司</w:t>
            </w:r>
          </w:p>
        </w:tc>
        <w:tc>
          <w:tcPr>
            <w:tcW w:w="1173" w:type="dxa"/>
            <w:tcBorders>
              <w:tl2br w:val="nil"/>
              <w:tr2bl w:val="nil"/>
            </w:tcBorders>
            <w:noWrap w:val="0"/>
            <w:vAlign w:val="center"/>
          </w:tcPr>
          <w:p w14:paraId="5D56DB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魏伟</w:t>
            </w:r>
          </w:p>
        </w:tc>
        <w:tc>
          <w:tcPr>
            <w:tcW w:w="1945" w:type="dxa"/>
            <w:tcBorders>
              <w:tl2br w:val="nil"/>
              <w:tr2bl w:val="nil"/>
            </w:tcBorders>
            <w:noWrap w:val="0"/>
            <w:vAlign w:val="center"/>
          </w:tcPr>
          <w:p w14:paraId="6885A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耿羽,吕文卉,</w:t>
            </w:r>
          </w:p>
          <w:p w14:paraId="64B6B2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李枫</w:t>
            </w:r>
          </w:p>
        </w:tc>
      </w:tr>
      <w:tr w14:paraId="7F7AB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27F06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2024R039</w:t>
            </w:r>
          </w:p>
        </w:tc>
        <w:tc>
          <w:tcPr>
            <w:tcW w:w="2796" w:type="dxa"/>
            <w:tcBorders>
              <w:tl2br w:val="nil"/>
              <w:tr2bl w:val="nil"/>
            </w:tcBorders>
            <w:noWrap w:val="0"/>
            <w:vAlign w:val="center"/>
          </w:tcPr>
          <w:p w14:paraId="632EAC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pacing w:val="-6"/>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特色产业带动乡村经济绿色发展的路径研究——以丹江口市杏花村杏产业为例</w:t>
            </w:r>
          </w:p>
        </w:tc>
        <w:tc>
          <w:tcPr>
            <w:tcW w:w="1814" w:type="dxa"/>
            <w:tcBorders>
              <w:tl2br w:val="nil"/>
              <w:tr2bl w:val="nil"/>
            </w:tcBorders>
            <w:noWrap w:val="0"/>
            <w:vAlign w:val="center"/>
          </w:tcPr>
          <w:p w14:paraId="3C80C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十堰十赛生态农业科技有限公司</w:t>
            </w:r>
          </w:p>
        </w:tc>
        <w:tc>
          <w:tcPr>
            <w:tcW w:w="1173" w:type="dxa"/>
            <w:tcBorders>
              <w:tl2br w:val="nil"/>
              <w:tr2bl w:val="nil"/>
            </w:tcBorders>
            <w:noWrap w:val="0"/>
            <w:vAlign w:val="center"/>
          </w:tcPr>
          <w:p w14:paraId="19DF0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贾礼桂</w:t>
            </w:r>
          </w:p>
        </w:tc>
        <w:tc>
          <w:tcPr>
            <w:tcW w:w="1945" w:type="dxa"/>
            <w:tcBorders>
              <w:tl2br w:val="nil"/>
              <w:tr2bl w:val="nil"/>
            </w:tcBorders>
            <w:noWrap w:val="0"/>
            <w:vAlign w:val="center"/>
          </w:tcPr>
          <w:p w14:paraId="224381E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何亚慧,王小丽,雷卉,宋向阳</w:t>
            </w:r>
          </w:p>
        </w:tc>
      </w:tr>
      <w:tr w14:paraId="0638C7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1E327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2024R040</w:t>
            </w:r>
          </w:p>
        </w:tc>
        <w:tc>
          <w:tcPr>
            <w:tcW w:w="2796" w:type="dxa"/>
            <w:tcBorders>
              <w:tl2br w:val="nil"/>
              <w:tr2bl w:val="nil"/>
            </w:tcBorders>
            <w:noWrap w:val="0"/>
            <w:vAlign w:val="center"/>
          </w:tcPr>
          <w:p w14:paraId="3DB3DC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pacing w:val="-6"/>
                <w:sz w:val="24"/>
                <w:szCs w:val="24"/>
                <w:u w:val="none"/>
              </w:rPr>
            </w:pPr>
            <w:r>
              <w:rPr>
                <w:rFonts w:hint="default" w:ascii="Times New Roman" w:hAnsi="Times New Roman" w:eastAsia="仿宋_GB2312" w:cs="Times New Roman"/>
                <w:i w:val="0"/>
                <w:color w:val="000000"/>
                <w:spacing w:val="-6"/>
                <w:kern w:val="0"/>
                <w:sz w:val="24"/>
                <w:szCs w:val="24"/>
                <w:u w:val="none"/>
                <w:lang w:val="en-US" w:eastAsia="zh-CN" w:bidi="ar"/>
              </w:rPr>
              <w:t>构建“</w:t>
            </w:r>
            <w:r>
              <w:rPr>
                <w:rStyle w:val="19"/>
                <w:rFonts w:hint="default" w:ascii="Times New Roman" w:hAnsi="Times New Roman" w:eastAsia="仿宋_GB2312" w:cs="Times New Roman"/>
                <w:spacing w:val="-6"/>
                <w:sz w:val="24"/>
                <w:szCs w:val="24"/>
                <w:lang w:val="en-US" w:eastAsia="zh-CN" w:bidi="ar"/>
              </w:rPr>
              <w:t>RBRVS+DIP”模式的医院绩效评价考核体系研究</w:t>
            </w:r>
          </w:p>
        </w:tc>
        <w:tc>
          <w:tcPr>
            <w:tcW w:w="1814" w:type="dxa"/>
            <w:tcBorders>
              <w:tl2br w:val="nil"/>
              <w:tr2bl w:val="nil"/>
            </w:tcBorders>
            <w:noWrap w:val="0"/>
            <w:vAlign w:val="center"/>
          </w:tcPr>
          <w:p w14:paraId="39674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丹江口市第一医院</w:t>
            </w:r>
          </w:p>
        </w:tc>
        <w:tc>
          <w:tcPr>
            <w:tcW w:w="1173" w:type="dxa"/>
            <w:tcBorders>
              <w:tl2br w:val="nil"/>
              <w:tr2bl w:val="nil"/>
            </w:tcBorders>
            <w:noWrap w:val="0"/>
            <w:vAlign w:val="center"/>
          </w:tcPr>
          <w:p w14:paraId="4F643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姚振江</w:t>
            </w:r>
          </w:p>
        </w:tc>
        <w:tc>
          <w:tcPr>
            <w:tcW w:w="1945" w:type="dxa"/>
            <w:tcBorders>
              <w:tl2br w:val="nil"/>
              <w:tr2bl w:val="nil"/>
            </w:tcBorders>
            <w:noWrap w:val="0"/>
            <w:vAlign w:val="center"/>
          </w:tcPr>
          <w:p w14:paraId="491FB45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万水,袁丽,曹通,</w:t>
            </w:r>
          </w:p>
          <w:p w14:paraId="4F926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刘小青</w:t>
            </w:r>
          </w:p>
        </w:tc>
      </w:tr>
      <w:tr w14:paraId="07B704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F032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2024R041</w:t>
            </w:r>
          </w:p>
        </w:tc>
        <w:tc>
          <w:tcPr>
            <w:tcW w:w="2796" w:type="dxa"/>
            <w:tcBorders>
              <w:tl2br w:val="nil"/>
              <w:tr2bl w:val="nil"/>
            </w:tcBorders>
            <w:noWrap w:val="0"/>
            <w:vAlign w:val="center"/>
          </w:tcPr>
          <w:p w14:paraId="734592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高质量发展背景下的公立医院行政管理“店小二”服务模式实现路径的研究</w:t>
            </w:r>
          </w:p>
        </w:tc>
        <w:tc>
          <w:tcPr>
            <w:tcW w:w="1814" w:type="dxa"/>
            <w:tcBorders>
              <w:tl2br w:val="nil"/>
              <w:tr2bl w:val="nil"/>
            </w:tcBorders>
            <w:noWrap w:val="0"/>
            <w:vAlign w:val="center"/>
          </w:tcPr>
          <w:p w14:paraId="14806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十堰市郧阳区中医医院</w:t>
            </w:r>
          </w:p>
        </w:tc>
        <w:tc>
          <w:tcPr>
            <w:tcW w:w="1173" w:type="dxa"/>
            <w:tcBorders>
              <w:tl2br w:val="nil"/>
              <w:tr2bl w:val="nil"/>
            </w:tcBorders>
            <w:noWrap w:val="0"/>
            <w:vAlign w:val="center"/>
          </w:tcPr>
          <w:p w14:paraId="5F64D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陈军</w:t>
            </w:r>
          </w:p>
        </w:tc>
        <w:tc>
          <w:tcPr>
            <w:tcW w:w="1945" w:type="dxa"/>
            <w:tcBorders>
              <w:tl2br w:val="nil"/>
              <w:tr2bl w:val="nil"/>
            </w:tcBorders>
            <w:noWrap w:val="0"/>
            <w:vAlign w:val="center"/>
          </w:tcPr>
          <w:p w14:paraId="4F31A6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陈铖,李霞,冯闰一,黄妍茹</w:t>
            </w:r>
          </w:p>
        </w:tc>
      </w:tr>
      <w:tr w14:paraId="6C269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8C64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2024R042</w:t>
            </w:r>
          </w:p>
        </w:tc>
        <w:tc>
          <w:tcPr>
            <w:tcW w:w="2796" w:type="dxa"/>
            <w:tcBorders>
              <w:tl2br w:val="nil"/>
              <w:tr2bl w:val="nil"/>
            </w:tcBorders>
            <w:noWrap w:val="0"/>
            <w:vAlign w:val="center"/>
          </w:tcPr>
          <w:p w14:paraId="1D2A47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十堰市低空经济高质量发展路径及政策支持研究</w:t>
            </w:r>
          </w:p>
        </w:tc>
        <w:tc>
          <w:tcPr>
            <w:tcW w:w="1814" w:type="dxa"/>
            <w:tcBorders>
              <w:tl2br w:val="nil"/>
              <w:tr2bl w:val="nil"/>
            </w:tcBorders>
            <w:noWrap w:val="0"/>
            <w:vAlign w:val="center"/>
          </w:tcPr>
          <w:p w14:paraId="048FC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53C99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殷元星</w:t>
            </w:r>
          </w:p>
        </w:tc>
        <w:tc>
          <w:tcPr>
            <w:tcW w:w="1945" w:type="dxa"/>
            <w:tcBorders>
              <w:tl2br w:val="nil"/>
              <w:tr2bl w:val="nil"/>
            </w:tcBorders>
            <w:noWrap w:val="0"/>
            <w:vAlign w:val="center"/>
          </w:tcPr>
          <w:p w14:paraId="14DC8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周恩德,王新宇,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王欢,余淑秀</w:t>
            </w:r>
          </w:p>
        </w:tc>
      </w:tr>
      <w:tr w14:paraId="5D0851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60C20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2024R043</w:t>
            </w:r>
          </w:p>
        </w:tc>
        <w:tc>
          <w:tcPr>
            <w:tcW w:w="2796" w:type="dxa"/>
            <w:tcBorders>
              <w:tl2br w:val="nil"/>
              <w:tr2bl w:val="nil"/>
            </w:tcBorders>
            <w:noWrap w:val="0"/>
            <w:vAlign w:val="center"/>
          </w:tcPr>
          <w:p w14:paraId="054348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沧浪山流域综合治理统筹发展</w:t>
            </w:r>
          </w:p>
        </w:tc>
        <w:tc>
          <w:tcPr>
            <w:tcW w:w="1814" w:type="dxa"/>
            <w:tcBorders>
              <w:tl2br w:val="nil"/>
              <w:tr2bl w:val="nil"/>
            </w:tcBorders>
            <w:noWrap w:val="0"/>
            <w:vAlign w:val="center"/>
          </w:tcPr>
          <w:p w14:paraId="48AD1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湖北沧浪山国家森林公园管理局</w:t>
            </w:r>
          </w:p>
        </w:tc>
        <w:tc>
          <w:tcPr>
            <w:tcW w:w="1173" w:type="dxa"/>
            <w:tcBorders>
              <w:tl2br w:val="nil"/>
              <w:tr2bl w:val="nil"/>
            </w:tcBorders>
            <w:noWrap w:val="0"/>
            <w:vAlign w:val="center"/>
          </w:tcPr>
          <w:p w14:paraId="5F8E0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王贤文</w:t>
            </w:r>
          </w:p>
        </w:tc>
        <w:tc>
          <w:tcPr>
            <w:tcW w:w="1945" w:type="dxa"/>
            <w:tcBorders>
              <w:tl2br w:val="nil"/>
              <w:tr2bl w:val="nil"/>
            </w:tcBorders>
            <w:noWrap w:val="0"/>
            <w:vAlign w:val="center"/>
          </w:tcPr>
          <w:p w14:paraId="4BE6D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周炀,蔡高磊,</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尚战捷,杨晓婷</w:t>
            </w:r>
          </w:p>
        </w:tc>
      </w:tr>
      <w:tr w14:paraId="31665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1DE1B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2024R044</w:t>
            </w:r>
          </w:p>
        </w:tc>
        <w:tc>
          <w:tcPr>
            <w:tcW w:w="2796" w:type="dxa"/>
            <w:tcBorders>
              <w:tl2br w:val="nil"/>
              <w:tr2bl w:val="nil"/>
            </w:tcBorders>
            <w:noWrap w:val="0"/>
            <w:vAlign w:val="center"/>
          </w:tcPr>
          <w:p w14:paraId="4222F0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示范区绿色低碳高质量发展的评价指标体系设计及实证研究</w:t>
            </w:r>
          </w:p>
        </w:tc>
        <w:tc>
          <w:tcPr>
            <w:tcW w:w="1814" w:type="dxa"/>
            <w:tcBorders>
              <w:tl2br w:val="nil"/>
              <w:tr2bl w:val="nil"/>
            </w:tcBorders>
            <w:noWrap w:val="0"/>
            <w:vAlign w:val="center"/>
          </w:tcPr>
          <w:p w14:paraId="2DDA17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5BCEE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彭连贵</w:t>
            </w:r>
          </w:p>
        </w:tc>
        <w:tc>
          <w:tcPr>
            <w:tcW w:w="1945" w:type="dxa"/>
            <w:tcBorders>
              <w:tl2br w:val="nil"/>
              <w:tr2bl w:val="nil"/>
            </w:tcBorders>
            <w:noWrap w:val="0"/>
            <w:vAlign w:val="center"/>
          </w:tcPr>
          <w:p w14:paraId="2EC12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9"/>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殷旅江</w:t>
            </w:r>
            <w:r>
              <w:rPr>
                <w:rStyle w:val="19"/>
                <w:rFonts w:hint="default" w:ascii="Times New Roman" w:hAnsi="Times New Roman" w:eastAsia="仿宋_GB2312" w:cs="Times New Roman"/>
                <w:sz w:val="24"/>
                <w:szCs w:val="24"/>
                <w:lang w:val="en-US" w:eastAsia="zh-CN" w:bidi="ar"/>
              </w:rPr>
              <w:t>,贾静,</w:t>
            </w:r>
          </w:p>
          <w:p w14:paraId="1DB65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望甜,陈静远</w:t>
            </w:r>
          </w:p>
        </w:tc>
      </w:tr>
      <w:tr w14:paraId="2CCA8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386" w:type="dxa"/>
            <w:tcBorders>
              <w:tl2br w:val="nil"/>
              <w:tr2bl w:val="nil"/>
            </w:tcBorders>
            <w:noWrap w:val="0"/>
            <w:vAlign w:val="center"/>
          </w:tcPr>
          <w:p w14:paraId="483F1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2024R045</w:t>
            </w:r>
          </w:p>
        </w:tc>
        <w:tc>
          <w:tcPr>
            <w:tcW w:w="2796" w:type="dxa"/>
            <w:tcBorders>
              <w:tl2br w:val="nil"/>
              <w:tr2bl w:val="nil"/>
            </w:tcBorders>
            <w:noWrap w:val="0"/>
            <w:vAlign w:val="center"/>
          </w:tcPr>
          <w:p w14:paraId="01AEED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数字新质生产力赋能十堰汽车产业高质量转型研究</w:t>
            </w:r>
          </w:p>
        </w:tc>
        <w:tc>
          <w:tcPr>
            <w:tcW w:w="1814" w:type="dxa"/>
            <w:tcBorders>
              <w:tl2br w:val="nil"/>
              <w:tr2bl w:val="nil"/>
            </w:tcBorders>
            <w:noWrap w:val="0"/>
            <w:vAlign w:val="center"/>
          </w:tcPr>
          <w:p w14:paraId="2BAA30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410CA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代将来</w:t>
            </w:r>
          </w:p>
        </w:tc>
        <w:tc>
          <w:tcPr>
            <w:tcW w:w="1945" w:type="dxa"/>
            <w:tcBorders>
              <w:tl2br w:val="nil"/>
              <w:tr2bl w:val="nil"/>
            </w:tcBorders>
            <w:noWrap w:val="0"/>
            <w:vAlign w:val="center"/>
          </w:tcPr>
          <w:p w14:paraId="70580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李雪涛,胡姜,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罗姝鋆,李滢滢</w:t>
            </w:r>
          </w:p>
        </w:tc>
      </w:tr>
      <w:tr w14:paraId="0DBD66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2399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2024R046</w:t>
            </w:r>
          </w:p>
        </w:tc>
        <w:tc>
          <w:tcPr>
            <w:tcW w:w="2796" w:type="dxa"/>
            <w:tcBorders>
              <w:tl2br w:val="nil"/>
              <w:tr2bl w:val="nil"/>
            </w:tcBorders>
            <w:noWrap w:val="0"/>
            <w:vAlign w:val="center"/>
          </w:tcPr>
          <w:p w14:paraId="3379FD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绿色低碳转型背景下十堰市打造鄂西北低空经济发展枢纽城市的路径研究</w:t>
            </w:r>
          </w:p>
        </w:tc>
        <w:tc>
          <w:tcPr>
            <w:tcW w:w="1814" w:type="dxa"/>
            <w:tcBorders>
              <w:tl2br w:val="nil"/>
              <w:tr2bl w:val="nil"/>
            </w:tcBorders>
            <w:noWrap w:val="0"/>
            <w:vAlign w:val="center"/>
          </w:tcPr>
          <w:p w14:paraId="07FDB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湖北汽车工业学院科技学院</w:t>
            </w:r>
          </w:p>
        </w:tc>
        <w:tc>
          <w:tcPr>
            <w:tcW w:w="1173" w:type="dxa"/>
            <w:tcBorders>
              <w:tl2br w:val="nil"/>
              <w:tr2bl w:val="nil"/>
            </w:tcBorders>
            <w:noWrap w:val="0"/>
            <w:vAlign w:val="center"/>
          </w:tcPr>
          <w:p w14:paraId="35D222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罗珍</w:t>
            </w:r>
          </w:p>
        </w:tc>
        <w:tc>
          <w:tcPr>
            <w:tcW w:w="1945" w:type="dxa"/>
            <w:tcBorders>
              <w:tl2br w:val="nil"/>
              <w:tr2bl w:val="nil"/>
            </w:tcBorders>
            <w:noWrap w:val="0"/>
            <w:vAlign w:val="center"/>
          </w:tcPr>
          <w:p w14:paraId="491F5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程文明,张倩</w:t>
            </w:r>
          </w:p>
        </w:tc>
      </w:tr>
      <w:tr w14:paraId="10328E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58AAF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2024R047</w:t>
            </w:r>
          </w:p>
        </w:tc>
        <w:tc>
          <w:tcPr>
            <w:tcW w:w="2796" w:type="dxa"/>
            <w:tcBorders>
              <w:tl2br w:val="nil"/>
              <w:tr2bl w:val="nil"/>
            </w:tcBorders>
            <w:noWrap w:val="0"/>
            <w:vAlign w:val="center"/>
          </w:tcPr>
          <w:p w14:paraId="6F86D3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新能源汽车出海助力十堰市汽车主业高质量发展路径研究</w:t>
            </w:r>
          </w:p>
        </w:tc>
        <w:tc>
          <w:tcPr>
            <w:tcW w:w="1814" w:type="dxa"/>
            <w:tcBorders>
              <w:tl2br w:val="nil"/>
              <w:tr2bl w:val="nil"/>
            </w:tcBorders>
            <w:noWrap w:val="0"/>
            <w:vAlign w:val="center"/>
          </w:tcPr>
          <w:p w14:paraId="29A0CB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湖北汽车工业学院科技学院</w:t>
            </w:r>
          </w:p>
        </w:tc>
        <w:tc>
          <w:tcPr>
            <w:tcW w:w="1173" w:type="dxa"/>
            <w:tcBorders>
              <w:tl2br w:val="nil"/>
              <w:tr2bl w:val="nil"/>
            </w:tcBorders>
            <w:noWrap w:val="0"/>
            <w:vAlign w:val="center"/>
          </w:tcPr>
          <w:p w14:paraId="139E1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董超</w:t>
            </w:r>
          </w:p>
        </w:tc>
        <w:tc>
          <w:tcPr>
            <w:tcW w:w="1945" w:type="dxa"/>
            <w:tcBorders>
              <w:tl2br w:val="nil"/>
              <w:tr2bl w:val="nil"/>
            </w:tcBorders>
            <w:noWrap w:val="0"/>
            <w:vAlign w:val="center"/>
          </w:tcPr>
          <w:p w14:paraId="42CD6A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周恩德,李文祎,</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万敏,</w:t>
            </w:r>
          </w:p>
        </w:tc>
      </w:tr>
      <w:tr w14:paraId="79B1DE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1ABDC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2024R048</w:t>
            </w:r>
          </w:p>
        </w:tc>
        <w:tc>
          <w:tcPr>
            <w:tcW w:w="2796" w:type="dxa"/>
            <w:tcBorders>
              <w:tl2br w:val="nil"/>
              <w:tr2bl w:val="nil"/>
            </w:tcBorders>
            <w:noWrap w:val="0"/>
            <w:vAlign w:val="center"/>
          </w:tcPr>
          <w:p w14:paraId="40807C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十堰市中药材初加工现状与发展趋势研究</w:t>
            </w:r>
          </w:p>
        </w:tc>
        <w:tc>
          <w:tcPr>
            <w:tcW w:w="1814" w:type="dxa"/>
            <w:tcBorders>
              <w:tl2br w:val="nil"/>
              <w:tr2bl w:val="nil"/>
            </w:tcBorders>
            <w:noWrap w:val="0"/>
            <w:vAlign w:val="center"/>
          </w:tcPr>
          <w:p w14:paraId="3072C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湖北金水源农业开发有限公司、十堰市农业科学院</w:t>
            </w:r>
          </w:p>
        </w:tc>
        <w:tc>
          <w:tcPr>
            <w:tcW w:w="1173" w:type="dxa"/>
            <w:tcBorders>
              <w:tl2br w:val="nil"/>
              <w:tr2bl w:val="nil"/>
            </w:tcBorders>
            <w:noWrap w:val="0"/>
            <w:vAlign w:val="center"/>
          </w:tcPr>
          <w:p w14:paraId="6FE52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韩明清</w:t>
            </w:r>
          </w:p>
        </w:tc>
        <w:tc>
          <w:tcPr>
            <w:tcW w:w="1945" w:type="dxa"/>
            <w:tcBorders>
              <w:tl2br w:val="nil"/>
              <w:tr2bl w:val="nil"/>
            </w:tcBorders>
            <w:noWrap w:val="0"/>
            <w:vAlign w:val="center"/>
          </w:tcPr>
          <w:p w14:paraId="4DF44E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周明,李评,李坤,</w:t>
            </w:r>
          </w:p>
          <w:p w14:paraId="28922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张泽志,郭宵</w:t>
            </w:r>
          </w:p>
        </w:tc>
      </w:tr>
      <w:tr w14:paraId="6D4553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386" w:type="dxa"/>
            <w:tcBorders>
              <w:tl2br w:val="nil"/>
              <w:tr2bl w:val="nil"/>
            </w:tcBorders>
            <w:noWrap w:val="0"/>
            <w:vAlign w:val="center"/>
          </w:tcPr>
          <w:p w14:paraId="45AD9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2024R049</w:t>
            </w:r>
          </w:p>
        </w:tc>
        <w:tc>
          <w:tcPr>
            <w:tcW w:w="2796" w:type="dxa"/>
            <w:tcBorders>
              <w:tl2br w:val="nil"/>
              <w:tr2bl w:val="nil"/>
            </w:tcBorders>
            <w:noWrap w:val="0"/>
            <w:vAlign w:val="center"/>
          </w:tcPr>
          <w:p w14:paraId="34D6A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科技支撑流域综合治理统筹发展</w:t>
            </w:r>
          </w:p>
        </w:tc>
        <w:tc>
          <w:tcPr>
            <w:tcW w:w="1814" w:type="dxa"/>
            <w:tcBorders>
              <w:tl2br w:val="nil"/>
              <w:tr2bl w:val="nil"/>
            </w:tcBorders>
            <w:noWrap w:val="0"/>
            <w:vAlign w:val="center"/>
          </w:tcPr>
          <w:p w14:paraId="5B7A5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湖北工业职业技术学院</w:t>
            </w:r>
          </w:p>
        </w:tc>
        <w:tc>
          <w:tcPr>
            <w:tcW w:w="1173" w:type="dxa"/>
            <w:tcBorders>
              <w:tl2br w:val="nil"/>
              <w:tr2bl w:val="nil"/>
            </w:tcBorders>
            <w:noWrap w:val="0"/>
            <w:vAlign w:val="center"/>
          </w:tcPr>
          <w:p w14:paraId="4CE9E3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沈玲</w:t>
            </w:r>
          </w:p>
        </w:tc>
        <w:tc>
          <w:tcPr>
            <w:tcW w:w="1945" w:type="dxa"/>
            <w:tcBorders>
              <w:tl2br w:val="nil"/>
              <w:tr2bl w:val="nil"/>
            </w:tcBorders>
            <w:noWrap w:val="0"/>
            <w:vAlign w:val="center"/>
          </w:tcPr>
          <w:p w14:paraId="10A1B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郑强,魏文芳,</w:t>
            </w:r>
          </w:p>
          <w:p w14:paraId="0A40D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刘甘霖,曾聪</w:t>
            </w:r>
          </w:p>
        </w:tc>
      </w:tr>
      <w:tr w14:paraId="314C0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21EE1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2024R050</w:t>
            </w:r>
          </w:p>
        </w:tc>
        <w:tc>
          <w:tcPr>
            <w:tcW w:w="2796" w:type="dxa"/>
            <w:tcBorders>
              <w:tl2br w:val="nil"/>
              <w:tr2bl w:val="nil"/>
            </w:tcBorders>
            <w:noWrap w:val="0"/>
            <w:vAlign w:val="center"/>
          </w:tcPr>
          <w:p w14:paraId="238DAE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以科技支撑小流域综合治理</w:t>
            </w:r>
            <w:r>
              <w:rPr>
                <w:rStyle w:val="19"/>
                <w:rFonts w:hint="default" w:ascii="Times New Roman" w:hAnsi="Times New Roman" w:eastAsia="仿宋_GB2312" w:cs="Times New Roman"/>
                <w:sz w:val="24"/>
                <w:szCs w:val="24"/>
                <w:lang w:val="en-US" w:eastAsia="zh-CN" w:bidi="ar"/>
              </w:rPr>
              <w:t xml:space="preserve"> 统筹高水平保护和高质量发展——以十堰市茅塔河小流域为例</w:t>
            </w:r>
          </w:p>
        </w:tc>
        <w:tc>
          <w:tcPr>
            <w:tcW w:w="1814" w:type="dxa"/>
            <w:tcBorders>
              <w:tl2br w:val="nil"/>
              <w:tr2bl w:val="nil"/>
            </w:tcBorders>
            <w:noWrap w:val="0"/>
            <w:vAlign w:val="center"/>
          </w:tcPr>
          <w:p w14:paraId="2A03C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中共十堰市委党校</w:t>
            </w:r>
          </w:p>
        </w:tc>
        <w:tc>
          <w:tcPr>
            <w:tcW w:w="1173" w:type="dxa"/>
            <w:tcBorders>
              <w:tl2br w:val="nil"/>
              <w:tr2bl w:val="nil"/>
            </w:tcBorders>
            <w:noWrap w:val="0"/>
            <w:vAlign w:val="center"/>
          </w:tcPr>
          <w:p w14:paraId="697C9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王宁</w:t>
            </w:r>
          </w:p>
        </w:tc>
        <w:tc>
          <w:tcPr>
            <w:tcW w:w="1945" w:type="dxa"/>
            <w:tcBorders>
              <w:tl2br w:val="nil"/>
              <w:tr2bl w:val="nil"/>
            </w:tcBorders>
            <w:noWrap w:val="0"/>
            <w:vAlign w:val="center"/>
          </w:tcPr>
          <w:p w14:paraId="534466B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Style w:val="19"/>
                <w:rFonts w:hint="default" w:ascii="Times New Roman" w:hAnsi="Times New Roman" w:eastAsia="仿宋_GB2312" w:cs="Times New Roman"/>
                <w:sz w:val="24"/>
                <w:szCs w:val="24"/>
                <w:lang w:val="en-US" w:eastAsia="zh-CN" w:bidi="ar"/>
              </w:rPr>
              <w:t>秦祖成,向凇婕,盘宇,王诗林</w:t>
            </w:r>
          </w:p>
        </w:tc>
      </w:tr>
      <w:tr w14:paraId="78577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1386" w:type="dxa"/>
            <w:tcBorders>
              <w:tl2br w:val="nil"/>
              <w:tr2bl w:val="nil"/>
            </w:tcBorders>
            <w:noWrap w:val="0"/>
            <w:vAlign w:val="center"/>
          </w:tcPr>
          <w:p w14:paraId="0D8C73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2024R051</w:t>
            </w:r>
          </w:p>
        </w:tc>
        <w:tc>
          <w:tcPr>
            <w:tcW w:w="2796" w:type="dxa"/>
            <w:tcBorders>
              <w:tl2br w:val="nil"/>
              <w:tr2bl w:val="nil"/>
            </w:tcBorders>
            <w:noWrap w:val="0"/>
            <w:vAlign w:val="center"/>
          </w:tcPr>
          <w:p w14:paraId="4AAED3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十堰深化教育科技人才一体化发展的路径研究</w:t>
            </w:r>
          </w:p>
        </w:tc>
        <w:tc>
          <w:tcPr>
            <w:tcW w:w="1814" w:type="dxa"/>
            <w:tcBorders>
              <w:tl2br w:val="nil"/>
              <w:tr2bl w:val="nil"/>
            </w:tcBorders>
            <w:noWrap w:val="0"/>
            <w:vAlign w:val="center"/>
          </w:tcPr>
          <w:p w14:paraId="4E82E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中共十堰市委党校</w:t>
            </w:r>
          </w:p>
        </w:tc>
        <w:tc>
          <w:tcPr>
            <w:tcW w:w="1173" w:type="dxa"/>
            <w:tcBorders>
              <w:tl2br w:val="nil"/>
              <w:tr2bl w:val="nil"/>
            </w:tcBorders>
            <w:noWrap w:val="0"/>
            <w:vAlign w:val="center"/>
          </w:tcPr>
          <w:p w14:paraId="1AC4D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宋苗苗</w:t>
            </w:r>
          </w:p>
        </w:tc>
        <w:tc>
          <w:tcPr>
            <w:tcW w:w="1945" w:type="dxa"/>
            <w:tcBorders>
              <w:tl2br w:val="nil"/>
              <w:tr2bl w:val="nil"/>
            </w:tcBorders>
            <w:noWrap w:val="0"/>
            <w:vAlign w:val="center"/>
          </w:tcPr>
          <w:p w14:paraId="33C683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童娟,姜楠,赵亮</w:t>
            </w:r>
          </w:p>
        </w:tc>
      </w:tr>
      <w:tr w14:paraId="56C6A2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55BEF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2024R052</w:t>
            </w:r>
          </w:p>
        </w:tc>
        <w:tc>
          <w:tcPr>
            <w:tcW w:w="2796" w:type="dxa"/>
            <w:tcBorders>
              <w:tl2br w:val="nil"/>
              <w:tr2bl w:val="nil"/>
            </w:tcBorders>
            <w:noWrap w:val="0"/>
            <w:vAlign w:val="center"/>
          </w:tcPr>
          <w:p w14:paraId="2AB4BD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深化科技体制改革研究</w:t>
            </w:r>
          </w:p>
        </w:tc>
        <w:tc>
          <w:tcPr>
            <w:tcW w:w="1814" w:type="dxa"/>
            <w:tcBorders>
              <w:tl2br w:val="nil"/>
              <w:tr2bl w:val="nil"/>
            </w:tcBorders>
            <w:noWrap w:val="0"/>
            <w:vAlign w:val="center"/>
          </w:tcPr>
          <w:p w14:paraId="72D65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w:t>
            </w:r>
          </w:p>
        </w:tc>
        <w:tc>
          <w:tcPr>
            <w:tcW w:w="1173" w:type="dxa"/>
            <w:tcBorders>
              <w:tl2br w:val="nil"/>
              <w:tr2bl w:val="nil"/>
            </w:tcBorders>
            <w:noWrap w:val="0"/>
            <w:vAlign w:val="center"/>
          </w:tcPr>
          <w:p w14:paraId="22467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邓晓君</w:t>
            </w:r>
          </w:p>
        </w:tc>
        <w:tc>
          <w:tcPr>
            <w:tcW w:w="1945" w:type="dxa"/>
            <w:tcBorders>
              <w:tl2br w:val="nil"/>
              <w:tr2bl w:val="nil"/>
            </w:tcBorders>
            <w:noWrap w:val="0"/>
            <w:vAlign w:val="center"/>
          </w:tcPr>
          <w:p w14:paraId="611E0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殷旅江</w:t>
            </w:r>
            <w:r>
              <w:rPr>
                <w:rStyle w:val="19"/>
                <w:rFonts w:hint="default" w:ascii="Times New Roman" w:hAnsi="Times New Roman" w:eastAsia="仿宋_GB2312" w:cs="Times New Roman"/>
                <w:sz w:val="24"/>
                <w:szCs w:val="24"/>
                <w:lang w:val="en-US" w:eastAsia="zh-CN" w:bidi="ar"/>
              </w:rPr>
              <w:t>,何波</w:t>
            </w:r>
          </w:p>
        </w:tc>
      </w:tr>
      <w:tr w14:paraId="133D36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69811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2024R053</w:t>
            </w:r>
          </w:p>
        </w:tc>
        <w:tc>
          <w:tcPr>
            <w:tcW w:w="2796" w:type="dxa"/>
            <w:tcBorders>
              <w:tl2br w:val="nil"/>
              <w:tr2bl w:val="nil"/>
            </w:tcBorders>
            <w:noWrap w:val="0"/>
            <w:vAlign w:val="center"/>
          </w:tcPr>
          <w:p w14:paraId="300F17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丹江口水源涵养区粮食作物提质增效路径研究与应用</w:t>
            </w:r>
          </w:p>
        </w:tc>
        <w:tc>
          <w:tcPr>
            <w:tcW w:w="1814" w:type="dxa"/>
            <w:tcBorders>
              <w:tl2br w:val="nil"/>
              <w:tr2bl w:val="nil"/>
            </w:tcBorders>
            <w:noWrap w:val="0"/>
            <w:vAlign w:val="center"/>
          </w:tcPr>
          <w:p w14:paraId="14628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十堰市农业科学院</w:t>
            </w:r>
          </w:p>
        </w:tc>
        <w:tc>
          <w:tcPr>
            <w:tcW w:w="1173" w:type="dxa"/>
            <w:tcBorders>
              <w:tl2br w:val="nil"/>
              <w:tr2bl w:val="nil"/>
            </w:tcBorders>
            <w:noWrap w:val="0"/>
            <w:vAlign w:val="center"/>
          </w:tcPr>
          <w:p w14:paraId="6C168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张凡</w:t>
            </w:r>
          </w:p>
        </w:tc>
        <w:tc>
          <w:tcPr>
            <w:tcW w:w="1945" w:type="dxa"/>
            <w:tcBorders>
              <w:tl2br w:val="nil"/>
              <w:tr2bl w:val="nil"/>
            </w:tcBorders>
            <w:noWrap w:val="0"/>
            <w:vAlign w:val="center"/>
          </w:tcPr>
          <w:p w14:paraId="36A5FE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赵昌松,彭宣和,朱亮,毛紫琳</w:t>
            </w:r>
          </w:p>
        </w:tc>
      </w:tr>
      <w:tr w14:paraId="212AE9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3C387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2024R054</w:t>
            </w:r>
          </w:p>
        </w:tc>
        <w:tc>
          <w:tcPr>
            <w:tcW w:w="2796" w:type="dxa"/>
            <w:tcBorders>
              <w:tl2br w:val="nil"/>
              <w:tr2bl w:val="nil"/>
            </w:tcBorders>
            <w:noWrap w:val="0"/>
            <w:vAlign w:val="center"/>
          </w:tcPr>
          <w:p w14:paraId="3D3C3D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十堰市绿色低碳发展水平评估研究</w:t>
            </w:r>
          </w:p>
        </w:tc>
        <w:tc>
          <w:tcPr>
            <w:tcW w:w="1814" w:type="dxa"/>
            <w:tcBorders>
              <w:tl2br w:val="nil"/>
              <w:tr2bl w:val="nil"/>
            </w:tcBorders>
            <w:noWrap w:val="0"/>
            <w:vAlign w:val="center"/>
          </w:tcPr>
          <w:p w14:paraId="3EEC0B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湖北中程科技产业技术研究院有限公司</w:t>
            </w:r>
          </w:p>
        </w:tc>
        <w:tc>
          <w:tcPr>
            <w:tcW w:w="1173" w:type="dxa"/>
            <w:tcBorders>
              <w:tl2br w:val="nil"/>
              <w:tr2bl w:val="nil"/>
            </w:tcBorders>
            <w:noWrap w:val="0"/>
            <w:vAlign w:val="center"/>
          </w:tcPr>
          <w:p w14:paraId="1B129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陈迪芳</w:t>
            </w:r>
          </w:p>
        </w:tc>
        <w:tc>
          <w:tcPr>
            <w:tcW w:w="1945" w:type="dxa"/>
            <w:tcBorders>
              <w:tl2br w:val="nil"/>
              <w:tr2bl w:val="nil"/>
            </w:tcBorders>
            <w:noWrap w:val="0"/>
            <w:vAlign w:val="center"/>
          </w:tcPr>
          <w:p w14:paraId="5B4925A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徐风华,吴俊,</w:t>
            </w:r>
          </w:p>
          <w:p w14:paraId="59077593">
            <w:pPr>
              <w:keepNext w:val="0"/>
              <w:keepLines w:val="0"/>
              <w:pageBreakBefore w:val="0"/>
              <w:widowControl/>
              <w:suppressLineNumbers w:val="0"/>
              <w:kinsoku/>
              <w:wordWrap/>
              <w:overflowPunct/>
              <w:topLinePunct w:val="0"/>
              <w:autoSpaceDE/>
              <w:autoSpaceDN/>
              <w:bidi w:val="0"/>
              <w:adjustRightInd/>
              <w:snapToGrid/>
              <w:spacing w:line="320" w:lineRule="exact"/>
              <w:ind w:firstLine="240" w:firstLineChars="10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温春威</w:t>
            </w:r>
          </w:p>
        </w:tc>
      </w:tr>
      <w:tr w14:paraId="5309F5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5B5E2A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2024R055</w:t>
            </w:r>
          </w:p>
        </w:tc>
        <w:tc>
          <w:tcPr>
            <w:tcW w:w="2796" w:type="dxa"/>
            <w:tcBorders>
              <w:tl2br w:val="nil"/>
              <w:tr2bl w:val="nil"/>
            </w:tcBorders>
            <w:noWrap w:val="0"/>
            <w:vAlign w:val="center"/>
          </w:tcPr>
          <w:p w14:paraId="3368C2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乡村振兴背景下郧阳区中药材产业高质量发展路径研究</w:t>
            </w:r>
          </w:p>
        </w:tc>
        <w:tc>
          <w:tcPr>
            <w:tcW w:w="1814" w:type="dxa"/>
            <w:tcBorders>
              <w:tl2br w:val="nil"/>
              <w:tr2bl w:val="nil"/>
            </w:tcBorders>
            <w:noWrap w:val="0"/>
            <w:vAlign w:val="center"/>
          </w:tcPr>
          <w:p w14:paraId="020C5C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湖北沧浪山国家森林公园管理局</w:t>
            </w:r>
          </w:p>
        </w:tc>
        <w:tc>
          <w:tcPr>
            <w:tcW w:w="1173" w:type="dxa"/>
            <w:tcBorders>
              <w:tl2br w:val="nil"/>
              <w:tr2bl w:val="nil"/>
            </w:tcBorders>
            <w:noWrap w:val="0"/>
            <w:vAlign w:val="center"/>
          </w:tcPr>
          <w:p w14:paraId="1F944E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郭家平</w:t>
            </w:r>
          </w:p>
        </w:tc>
        <w:tc>
          <w:tcPr>
            <w:tcW w:w="1945" w:type="dxa"/>
            <w:tcBorders>
              <w:tl2br w:val="nil"/>
              <w:tr2bl w:val="nil"/>
            </w:tcBorders>
            <w:noWrap w:val="0"/>
            <w:vAlign w:val="center"/>
          </w:tcPr>
          <w:p w14:paraId="4E3E6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杨思如,周炀,</w:t>
            </w:r>
          </w:p>
          <w:p w14:paraId="647738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秦义</w:t>
            </w:r>
          </w:p>
        </w:tc>
      </w:tr>
      <w:tr w14:paraId="6D3C89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6" w:type="dxa"/>
            <w:tcBorders>
              <w:tl2br w:val="nil"/>
              <w:tr2bl w:val="nil"/>
            </w:tcBorders>
            <w:noWrap w:val="0"/>
            <w:vAlign w:val="center"/>
          </w:tcPr>
          <w:p w14:paraId="7E160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2024R056</w:t>
            </w:r>
          </w:p>
        </w:tc>
        <w:tc>
          <w:tcPr>
            <w:tcW w:w="2796" w:type="dxa"/>
            <w:tcBorders>
              <w:tl2br w:val="nil"/>
              <w:tr2bl w:val="nil"/>
            </w:tcBorders>
            <w:noWrap w:val="0"/>
            <w:vAlign w:val="center"/>
          </w:tcPr>
          <w:p w14:paraId="49C8DA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建设绿色低碳发展示范区的可行性分析及推进建议---以十堰市为例</w:t>
            </w:r>
          </w:p>
        </w:tc>
        <w:tc>
          <w:tcPr>
            <w:tcW w:w="1814" w:type="dxa"/>
            <w:tcBorders>
              <w:tl2br w:val="nil"/>
              <w:tr2bl w:val="nil"/>
            </w:tcBorders>
            <w:noWrap w:val="0"/>
            <w:vAlign w:val="center"/>
          </w:tcPr>
          <w:p w14:paraId="30683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湖北汽车工业学院资产经营有限公司、湖北雅格力特电气有限公司</w:t>
            </w:r>
          </w:p>
        </w:tc>
        <w:tc>
          <w:tcPr>
            <w:tcW w:w="1173" w:type="dxa"/>
            <w:tcBorders>
              <w:tl2br w:val="nil"/>
              <w:tr2bl w:val="nil"/>
            </w:tcBorders>
            <w:noWrap w:val="0"/>
            <w:vAlign w:val="center"/>
          </w:tcPr>
          <w:p w14:paraId="0A9D4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曹小琳</w:t>
            </w:r>
          </w:p>
        </w:tc>
        <w:tc>
          <w:tcPr>
            <w:tcW w:w="1945" w:type="dxa"/>
            <w:tcBorders>
              <w:tl2br w:val="nil"/>
              <w:tr2bl w:val="nil"/>
            </w:tcBorders>
            <w:noWrap w:val="0"/>
            <w:vAlign w:val="center"/>
          </w:tcPr>
          <w:p w14:paraId="6FA6B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杨荣广,翟全伟,乔玮</w:t>
            </w:r>
          </w:p>
        </w:tc>
      </w:tr>
    </w:tbl>
    <w:p w14:paraId="636187B1">
      <w:pPr>
        <w:spacing w:line="460" w:lineRule="exact"/>
        <w:rPr>
          <w:rFonts w:hint="eastAsia" w:ascii="黑体" w:hAnsi="黑体" w:eastAsia="黑体" w:cs="黑体"/>
          <w:color w:val="000000"/>
          <w:kern w:val="0"/>
          <w:sz w:val="32"/>
          <w:szCs w:val="32"/>
        </w:rPr>
      </w:pPr>
    </w:p>
    <w:p w14:paraId="0BAF22DE">
      <w:pPr>
        <w:spacing w:line="460" w:lineRule="exact"/>
        <w:rPr>
          <w:rFonts w:hint="eastAsia" w:ascii="黑体" w:hAnsi="黑体" w:eastAsia="黑体" w:cs="黑体"/>
          <w:color w:val="000000"/>
          <w:kern w:val="0"/>
          <w:sz w:val="32"/>
          <w:szCs w:val="32"/>
        </w:rPr>
      </w:pPr>
    </w:p>
    <w:p w14:paraId="74AFB120">
      <w:pPr>
        <w:spacing w:line="460" w:lineRule="exact"/>
        <w:rPr>
          <w:rFonts w:hint="eastAsia" w:ascii="黑体" w:hAnsi="黑体" w:eastAsia="黑体" w:cs="黑体"/>
          <w:color w:val="000000"/>
          <w:kern w:val="0"/>
          <w:sz w:val="32"/>
          <w:szCs w:val="32"/>
        </w:rPr>
      </w:pPr>
    </w:p>
    <w:p w14:paraId="15C3A250">
      <w:pPr>
        <w:spacing w:line="460" w:lineRule="exact"/>
        <w:rPr>
          <w:rFonts w:hint="eastAsia" w:ascii="黑体" w:hAnsi="黑体" w:eastAsia="黑体" w:cs="黑体"/>
          <w:color w:val="000000"/>
          <w:kern w:val="0"/>
          <w:sz w:val="32"/>
          <w:szCs w:val="32"/>
        </w:rPr>
      </w:pPr>
    </w:p>
    <w:p w14:paraId="75F96902">
      <w:bookmarkStart w:id="0" w:name="_GoBack"/>
      <w:bookmarkEnd w:id="0"/>
    </w:p>
    <w:sectPr>
      <w:footerReference r:id="rId3" w:type="default"/>
      <w:pgSz w:w="11907" w:h="16839"/>
      <w:pgMar w:top="1474"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5D5E">
    <w:pPr>
      <w:pStyle w:val="9"/>
      <w:tabs>
        <w:tab w:val="right" w:pos="8306"/>
        <w:tab w:val="clear" w:pos="8307"/>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83692">
                          <w:pPr>
                            <w:pStyle w:val="9"/>
                            <w:tabs>
                              <w:tab w:val="right" w:pos="8306"/>
                              <w:tab w:val="clear" w:pos="8307"/>
                            </w:tabs>
                          </w:pPr>
                          <w:r>
                            <w:rPr>
                              <w:rFonts w:hint="eastAsia" w:hAnsi="宋体"/>
                              <w:sz w:val="24"/>
                              <w:szCs w:val="24"/>
                            </w:rPr>
                            <w:t>—</w:t>
                          </w:r>
                          <w:r>
                            <w:rPr>
                              <w:rFonts w:hAnsi="宋体"/>
                              <w:sz w:val="24"/>
                              <w:szCs w:val="24"/>
                            </w:rPr>
                            <w:t xml:space="preserve"> </w:t>
                          </w:r>
                          <w:r>
                            <w:rPr>
                              <w:rFonts w:hAnsi="宋体"/>
                              <w:sz w:val="24"/>
                              <w:szCs w:val="24"/>
                            </w:rPr>
                            <w:fldChar w:fldCharType="begin"/>
                          </w:r>
                          <w:r>
                            <w:rPr>
                              <w:rFonts w:hAnsi="宋体"/>
                              <w:sz w:val="24"/>
                              <w:szCs w:val="24"/>
                            </w:rPr>
                            <w:instrText xml:space="preserve"> PAGE </w:instrText>
                          </w:r>
                          <w:r>
                            <w:rPr>
                              <w:rFonts w:hAnsi="宋体"/>
                              <w:sz w:val="24"/>
                              <w:szCs w:val="24"/>
                            </w:rPr>
                            <w:fldChar w:fldCharType="separate"/>
                          </w:r>
                          <w:r>
                            <w:rPr>
                              <w:rFonts w:hAnsi="宋体"/>
                              <w:sz w:val="24"/>
                              <w:szCs w:val="24"/>
                            </w:rPr>
                            <w:t>1</w:t>
                          </w:r>
                          <w:r>
                            <w:rPr>
                              <w:rFonts w:hAnsi="宋体"/>
                              <w:sz w:val="24"/>
                              <w:szCs w:val="24"/>
                            </w:rPr>
                            <w:fldChar w:fldCharType="end"/>
                          </w:r>
                          <w:r>
                            <w:rPr>
                              <w:rFonts w:hAnsi="宋体"/>
                              <w:sz w:val="24"/>
                              <w:szCs w:val="24"/>
                            </w:rPr>
                            <w:t xml:space="preserve"> </w:t>
                          </w:r>
                          <w:r>
                            <w:rPr>
                              <w:rFonts w:hint="eastAsia" w:hAnsi="宋体"/>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F83692">
                    <w:pPr>
                      <w:pStyle w:val="9"/>
                      <w:tabs>
                        <w:tab w:val="right" w:pos="8306"/>
                        <w:tab w:val="clear" w:pos="8307"/>
                      </w:tabs>
                    </w:pPr>
                    <w:r>
                      <w:rPr>
                        <w:rFonts w:hint="eastAsia" w:hAnsi="宋体"/>
                        <w:sz w:val="24"/>
                        <w:szCs w:val="24"/>
                      </w:rPr>
                      <w:t>—</w:t>
                    </w:r>
                    <w:r>
                      <w:rPr>
                        <w:rFonts w:hAnsi="宋体"/>
                        <w:sz w:val="24"/>
                        <w:szCs w:val="24"/>
                      </w:rPr>
                      <w:t xml:space="preserve"> </w:t>
                    </w:r>
                    <w:r>
                      <w:rPr>
                        <w:rFonts w:hAnsi="宋体"/>
                        <w:sz w:val="24"/>
                        <w:szCs w:val="24"/>
                      </w:rPr>
                      <w:fldChar w:fldCharType="begin"/>
                    </w:r>
                    <w:r>
                      <w:rPr>
                        <w:rFonts w:hAnsi="宋体"/>
                        <w:sz w:val="24"/>
                        <w:szCs w:val="24"/>
                      </w:rPr>
                      <w:instrText xml:space="preserve"> PAGE </w:instrText>
                    </w:r>
                    <w:r>
                      <w:rPr>
                        <w:rFonts w:hAnsi="宋体"/>
                        <w:sz w:val="24"/>
                        <w:szCs w:val="24"/>
                      </w:rPr>
                      <w:fldChar w:fldCharType="separate"/>
                    </w:r>
                    <w:r>
                      <w:rPr>
                        <w:rFonts w:hAnsi="宋体"/>
                        <w:sz w:val="24"/>
                        <w:szCs w:val="24"/>
                      </w:rPr>
                      <w:t>1</w:t>
                    </w:r>
                    <w:r>
                      <w:rPr>
                        <w:rFonts w:hAnsi="宋体"/>
                        <w:sz w:val="24"/>
                        <w:szCs w:val="24"/>
                      </w:rPr>
                      <w:fldChar w:fldCharType="end"/>
                    </w:r>
                    <w:r>
                      <w:rPr>
                        <w:rFonts w:hAnsi="宋体"/>
                        <w:sz w:val="24"/>
                        <w:szCs w:val="24"/>
                      </w:rPr>
                      <w:t xml:space="preserve"> </w:t>
                    </w:r>
                    <w:r>
                      <w:rPr>
                        <w:rFonts w:hint="eastAsia" w:hAnsi="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F9560B"/>
    <w:rsid w:val="001D11B0"/>
    <w:rsid w:val="002C154A"/>
    <w:rsid w:val="00311A5F"/>
    <w:rsid w:val="00400D13"/>
    <w:rsid w:val="00496A30"/>
    <w:rsid w:val="00583888"/>
    <w:rsid w:val="005C3EFF"/>
    <w:rsid w:val="00621C19"/>
    <w:rsid w:val="00A010BF"/>
    <w:rsid w:val="00A1638A"/>
    <w:rsid w:val="00A608D7"/>
    <w:rsid w:val="00B71F65"/>
    <w:rsid w:val="00E053F4"/>
    <w:rsid w:val="00F9560B"/>
    <w:rsid w:val="00FE5BE0"/>
    <w:rsid w:val="01183E3B"/>
    <w:rsid w:val="01543C57"/>
    <w:rsid w:val="025D4D8E"/>
    <w:rsid w:val="02D037B2"/>
    <w:rsid w:val="033C63B0"/>
    <w:rsid w:val="03933312"/>
    <w:rsid w:val="03E05C76"/>
    <w:rsid w:val="04293179"/>
    <w:rsid w:val="05047743"/>
    <w:rsid w:val="051C4A8C"/>
    <w:rsid w:val="054D733B"/>
    <w:rsid w:val="05D94CBD"/>
    <w:rsid w:val="0643601A"/>
    <w:rsid w:val="06AD5471"/>
    <w:rsid w:val="06F640B2"/>
    <w:rsid w:val="079923C4"/>
    <w:rsid w:val="079A7CBC"/>
    <w:rsid w:val="07DF4050"/>
    <w:rsid w:val="07F04246"/>
    <w:rsid w:val="082E5202"/>
    <w:rsid w:val="084A5DB4"/>
    <w:rsid w:val="09975029"/>
    <w:rsid w:val="09E6258D"/>
    <w:rsid w:val="0A2C751F"/>
    <w:rsid w:val="0A5922DF"/>
    <w:rsid w:val="0A9D666F"/>
    <w:rsid w:val="0AC41E4E"/>
    <w:rsid w:val="0B433F10"/>
    <w:rsid w:val="0B626F71"/>
    <w:rsid w:val="0B8C6697"/>
    <w:rsid w:val="0BF450AF"/>
    <w:rsid w:val="0CF32576"/>
    <w:rsid w:val="0D265D02"/>
    <w:rsid w:val="0DC70855"/>
    <w:rsid w:val="0E3E3CC5"/>
    <w:rsid w:val="0EC95C85"/>
    <w:rsid w:val="0ECC5087"/>
    <w:rsid w:val="0F072309"/>
    <w:rsid w:val="0F274759"/>
    <w:rsid w:val="0F4A4BD9"/>
    <w:rsid w:val="0F96572F"/>
    <w:rsid w:val="0FC5374E"/>
    <w:rsid w:val="10233173"/>
    <w:rsid w:val="10E2302E"/>
    <w:rsid w:val="128679E9"/>
    <w:rsid w:val="13901E58"/>
    <w:rsid w:val="13956F9F"/>
    <w:rsid w:val="13A26544"/>
    <w:rsid w:val="13A26AA4"/>
    <w:rsid w:val="13B9AB79"/>
    <w:rsid w:val="13BFBAF4"/>
    <w:rsid w:val="13FFD0A8"/>
    <w:rsid w:val="14294CE6"/>
    <w:rsid w:val="147F5B98"/>
    <w:rsid w:val="14977C8B"/>
    <w:rsid w:val="14C12F5A"/>
    <w:rsid w:val="16297009"/>
    <w:rsid w:val="16D451C7"/>
    <w:rsid w:val="17516817"/>
    <w:rsid w:val="17B66780"/>
    <w:rsid w:val="17FF2717"/>
    <w:rsid w:val="184336E1"/>
    <w:rsid w:val="18BF1EA7"/>
    <w:rsid w:val="18F2402A"/>
    <w:rsid w:val="18F51424"/>
    <w:rsid w:val="19CF3A37"/>
    <w:rsid w:val="19EE66C2"/>
    <w:rsid w:val="1A4C776A"/>
    <w:rsid w:val="1B6603B7"/>
    <w:rsid w:val="1B7927E1"/>
    <w:rsid w:val="1BB05A44"/>
    <w:rsid w:val="1BF32FD0"/>
    <w:rsid w:val="1C5046FF"/>
    <w:rsid w:val="1CEC2B3E"/>
    <w:rsid w:val="1D59638B"/>
    <w:rsid w:val="1DC51D0D"/>
    <w:rsid w:val="1E5B7F7C"/>
    <w:rsid w:val="1E874E4D"/>
    <w:rsid w:val="1EBF675C"/>
    <w:rsid w:val="1EC94B6B"/>
    <w:rsid w:val="1F3A2002"/>
    <w:rsid w:val="1FBE07C2"/>
    <w:rsid w:val="1FC76042"/>
    <w:rsid w:val="1FD61FB0"/>
    <w:rsid w:val="1FEDFA4E"/>
    <w:rsid w:val="200B777F"/>
    <w:rsid w:val="2061413D"/>
    <w:rsid w:val="207B4905"/>
    <w:rsid w:val="208E4638"/>
    <w:rsid w:val="21284EE5"/>
    <w:rsid w:val="21313275"/>
    <w:rsid w:val="216B6728"/>
    <w:rsid w:val="21AB746C"/>
    <w:rsid w:val="21B207FA"/>
    <w:rsid w:val="21D267A7"/>
    <w:rsid w:val="21FF3314"/>
    <w:rsid w:val="22570F7C"/>
    <w:rsid w:val="23111551"/>
    <w:rsid w:val="2375388E"/>
    <w:rsid w:val="23827D58"/>
    <w:rsid w:val="239E4080"/>
    <w:rsid w:val="23BC770E"/>
    <w:rsid w:val="24535936"/>
    <w:rsid w:val="24A85D2A"/>
    <w:rsid w:val="24CA5E5B"/>
    <w:rsid w:val="25643BBA"/>
    <w:rsid w:val="25A4045A"/>
    <w:rsid w:val="25A466AC"/>
    <w:rsid w:val="25D80104"/>
    <w:rsid w:val="266C64FE"/>
    <w:rsid w:val="268861B8"/>
    <w:rsid w:val="26B4291F"/>
    <w:rsid w:val="27220C12"/>
    <w:rsid w:val="278247CB"/>
    <w:rsid w:val="278E591D"/>
    <w:rsid w:val="27DF39CB"/>
    <w:rsid w:val="2804571F"/>
    <w:rsid w:val="2834020A"/>
    <w:rsid w:val="28976315"/>
    <w:rsid w:val="28C01A4F"/>
    <w:rsid w:val="29506FC3"/>
    <w:rsid w:val="299A404E"/>
    <w:rsid w:val="299B5441"/>
    <w:rsid w:val="29B921FC"/>
    <w:rsid w:val="29D84B76"/>
    <w:rsid w:val="2A273408"/>
    <w:rsid w:val="2A4010C8"/>
    <w:rsid w:val="2A5A558B"/>
    <w:rsid w:val="2AE337D3"/>
    <w:rsid w:val="2AF05EF0"/>
    <w:rsid w:val="2B3FDF2D"/>
    <w:rsid w:val="2B8E71EA"/>
    <w:rsid w:val="2BBFA851"/>
    <w:rsid w:val="2BC2788C"/>
    <w:rsid w:val="2BC76C50"/>
    <w:rsid w:val="2C047EA4"/>
    <w:rsid w:val="2C601DF9"/>
    <w:rsid w:val="2CB327B0"/>
    <w:rsid w:val="2CD755B9"/>
    <w:rsid w:val="2D3E1194"/>
    <w:rsid w:val="2D6C3F53"/>
    <w:rsid w:val="2D8A7145"/>
    <w:rsid w:val="2E0777D8"/>
    <w:rsid w:val="2E2C3DCB"/>
    <w:rsid w:val="2E586286"/>
    <w:rsid w:val="2EED6FF8"/>
    <w:rsid w:val="2F05640D"/>
    <w:rsid w:val="2F1A6094"/>
    <w:rsid w:val="2F866E22"/>
    <w:rsid w:val="2FD246EB"/>
    <w:rsid w:val="2FE500A2"/>
    <w:rsid w:val="30410958"/>
    <w:rsid w:val="30767DE1"/>
    <w:rsid w:val="30E00375"/>
    <w:rsid w:val="30ED7159"/>
    <w:rsid w:val="31230DCD"/>
    <w:rsid w:val="316023F9"/>
    <w:rsid w:val="31845435"/>
    <w:rsid w:val="31943A79"/>
    <w:rsid w:val="31F91B2E"/>
    <w:rsid w:val="32695999"/>
    <w:rsid w:val="32713DBA"/>
    <w:rsid w:val="329A0430"/>
    <w:rsid w:val="329A1A2E"/>
    <w:rsid w:val="32A0644D"/>
    <w:rsid w:val="32A47CEB"/>
    <w:rsid w:val="343926B5"/>
    <w:rsid w:val="349D7527"/>
    <w:rsid w:val="34DD1293"/>
    <w:rsid w:val="35461CE2"/>
    <w:rsid w:val="356B4AF0"/>
    <w:rsid w:val="359EF7DF"/>
    <w:rsid w:val="35C25CB5"/>
    <w:rsid w:val="36EB413B"/>
    <w:rsid w:val="370B2C17"/>
    <w:rsid w:val="37FFF5E9"/>
    <w:rsid w:val="38003C16"/>
    <w:rsid w:val="38390ED6"/>
    <w:rsid w:val="385B39B2"/>
    <w:rsid w:val="387463B2"/>
    <w:rsid w:val="38767A34"/>
    <w:rsid w:val="39121FA9"/>
    <w:rsid w:val="39972D53"/>
    <w:rsid w:val="39D0591D"/>
    <w:rsid w:val="39D2513E"/>
    <w:rsid w:val="39F8091D"/>
    <w:rsid w:val="3A396F6B"/>
    <w:rsid w:val="3A8F74D3"/>
    <w:rsid w:val="3B385475"/>
    <w:rsid w:val="3B651FE2"/>
    <w:rsid w:val="3B7010B2"/>
    <w:rsid w:val="3B897D73"/>
    <w:rsid w:val="3C08753D"/>
    <w:rsid w:val="3C261771"/>
    <w:rsid w:val="3C8B5A78"/>
    <w:rsid w:val="3CE55188"/>
    <w:rsid w:val="3D112B16"/>
    <w:rsid w:val="3D145A6E"/>
    <w:rsid w:val="3E063608"/>
    <w:rsid w:val="3E946E66"/>
    <w:rsid w:val="3F4B1983"/>
    <w:rsid w:val="3FBA97B8"/>
    <w:rsid w:val="3FD46317"/>
    <w:rsid w:val="3FE31D62"/>
    <w:rsid w:val="40061FE5"/>
    <w:rsid w:val="40237476"/>
    <w:rsid w:val="4082440D"/>
    <w:rsid w:val="409808A7"/>
    <w:rsid w:val="40D23001"/>
    <w:rsid w:val="41076015"/>
    <w:rsid w:val="410B7187"/>
    <w:rsid w:val="41C9151C"/>
    <w:rsid w:val="41E663EF"/>
    <w:rsid w:val="42277FF1"/>
    <w:rsid w:val="42F45F56"/>
    <w:rsid w:val="43414331"/>
    <w:rsid w:val="43505326"/>
    <w:rsid w:val="43A330AC"/>
    <w:rsid w:val="43D321DE"/>
    <w:rsid w:val="43D70FEB"/>
    <w:rsid w:val="440E3AA1"/>
    <w:rsid w:val="444B446B"/>
    <w:rsid w:val="44D37FBC"/>
    <w:rsid w:val="4521341D"/>
    <w:rsid w:val="46454EEA"/>
    <w:rsid w:val="47345C3F"/>
    <w:rsid w:val="47543636"/>
    <w:rsid w:val="47737835"/>
    <w:rsid w:val="482543D6"/>
    <w:rsid w:val="488F4CD7"/>
    <w:rsid w:val="49531D40"/>
    <w:rsid w:val="4A301A0D"/>
    <w:rsid w:val="4AA02824"/>
    <w:rsid w:val="4AE9678B"/>
    <w:rsid w:val="4AF25931"/>
    <w:rsid w:val="4B1F3F5B"/>
    <w:rsid w:val="4BFA6210"/>
    <w:rsid w:val="4C2B6930"/>
    <w:rsid w:val="4DBF9BAC"/>
    <w:rsid w:val="4DD21759"/>
    <w:rsid w:val="4E0336C0"/>
    <w:rsid w:val="4E28581D"/>
    <w:rsid w:val="4E7B594C"/>
    <w:rsid w:val="4E8011B5"/>
    <w:rsid w:val="4ED432AF"/>
    <w:rsid w:val="4F0E67C1"/>
    <w:rsid w:val="4F29184C"/>
    <w:rsid w:val="4F3F3934"/>
    <w:rsid w:val="4FE85264"/>
    <w:rsid w:val="4FFD73DB"/>
    <w:rsid w:val="50202AA7"/>
    <w:rsid w:val="508807F5"/>
    <w:rsid w:val="50986096"/>
    <w:rsid w:val="51157F2C"/>
    <w:rsid w:val="519F1952"/>
    <w:rsid w:val="51F55A16"/>
    <w:rsid w:val="528D3EA0"/>
    <w:rsid w:val="52C70458"/>
    <w:rsid w:val="52CC2C1B"/>
    <w:rsid w:val="53285D8F"/>
    <w:rsid w:val="5337268D"/>
    <w:rsid w:val="534C7D79"/>
    <w:rsid w:val="53634C01"/>
    <w:rsid w:val="536A41E2"/>
    <w:rsid w:val="54322F51"/>
    <w:rsid w:val="54EA7388"/>
    <w:rsid w:val="55770176"/>
    <w:rsid w:val="55821CB6"/>
    <w:rsid w:val="55933E1E"/>
    <w:rsid w:val="55987DA1"/>
    <w:rsid w:val="559A310B"/>
    <w:rsid w:val="559C609A"/>
    <w:rsid w:val="564B654C"/>
    <w:rsid w:val="565A22EB"/>
    <w:rsid w:val="5664316A"/>
    <w:rsid w:val="5765363E"/>
    <w:rsid w:val="5774133C"/>
    <w:rsid w:val="57B819BF"/>
    <w:rsid w:val="57C60DEC"/>
    <w:rsid w:val="57DE0CFA"/>
    <w:rsid w:val="582558AD"/>
    <w:rsid w:val="58AB6E2E"/>
    <w:rsid w:val="598F6750"/>
    <w:rsid w:val="599A4600"/>
    <w:rsid w:val="5A274BDA"/>
    <w:rsid w:val="5A49640D"/>
    <w:rsid w:val="5A783707"/>
    <w:rsid w:val="5A7F6055"/>
    <w:rsid w:val="5AF9150E"/>
    <w:rsid w:val="5B667984"/>
    <w:rsid w:val="5BA3562B"/>
    <w:rsid w:val="5BAF6C35"/>
    <w:rsid w:val="5BBA55DA"/>
    <w:rsid w:val="5BC8251A"/>
    <w:rsid w:val="5C371AD7"/>
    <w:rsid w:val="5CAE16D6"/>
    <w:rsid w:val="5D4D2BAA"/>
    <w:rsid w:val="5DFD637E"/>
    <w:rsid w:val="5DFF880B"/>
    <w:rsid w:val="5E0314BA"/>
    <w:rsid w:val="5E532442"/>
    <w:rsid w:val="5E802B0B"/>
    <w:rsid w:val="5E943212"/>
    <w:rsid w:val="5EB6477F"/>
    <w:rsid w:val="5EB90017"/>
    <w:rsid w:val="5EBB7FE7"/>
    <w:rsid w:val="5EBF1AE2"/>
    <w:rsid w:val="5ED335E7"/>
    <w:rsid w:val="5EDDFCDE"/>
    <w:rsid w:val="5EFBF920"/>
    <w:rsid w:val="5EFC7BEE"/>
    <w:rsid w:val="5F781A34"/>
    <w:rsid w:val="5FAB0138"/>
    <w:rsid w:val="5FE4C606"/>
    <w:rsid w:val="5FEF619A"/>
    <w:rsid w:val="5FFB95F7"/>
    <w:rsid w:val="616563B2"/>
    <w:rsid w:val="616D2B3E"/>
    <w:rsid w:val="626B762E"/>
    <w:rsid w:val="62F95898"/>
    <w:rsid w:val="63011F7A"/>
    <w:rsid w:val="633B5253"/>
    <w:rsid w:val="63EA73A4"/>
    <w:rsid w:val="64144421"/>
    <w:rsid w:val="64393E88"/>
    <w:rsid w:val="64395C36"/>
    <w:rsid w:val="64AE3BCA"/>
    <w:rsid w:val="64F93617"/>
    <w:rsid w:val="65476131"/>
    <w:rsid w:val="65A877CC"/>
    <w:rsid w:val="65B55790"/>
    <w:rsid w:val="65F84515"/>
    <w:rsid w:val="66497226"/>
    <w:rsid w:val="66593A36"/>
    <w:rsid w:val="66600012"/>
    <w:rsid w:val="66B787CA"/>
    <w:rsid w:val="66C51A03"/>
    <w:rsid w:val="66E75E1D"/>
    <w:rsid w:val="670121A4"/>
    <w:rsid w:val="670818F0"/>
    <w:rsid w:val="671169F6"/>
    <w:rsid w:val="671958AB"/>
    <w:rsid w:val="67672ABA"/>
    <w:rsid w:val="67E20393"/>
    <w:rsid w:val="68DD14D6"/>
    <w:rsid w:val="68E27385"/>
    <w:rsid w:val="691722BE"/>
    <w:rsid w:val="69AF0748"/>
    <w:rsid w:val="69DC778F"/>
    <w:rsid w:val="6A022F6E"/>
    <w:rsid w:val="6A745C1A"/>
    <w:rsid w:val="6A90057A"/>
    <w:rsid w:val="6AAE27AE"/>
    <w:rsid w:val="6AED1528"/>
    <w:rsid w:val="6AF503DD"/>
    <w:rsid w:val="6B2E30B1"/>
    <w:rsid w:val="6B454EC0"/>
    <w:rsid w:val="6B7C09CD"/>
    <w:rsid w:val="6B7F8BF3"/>
    <w:rsid w:val="6BAE6F0A"/>
    <w:rsid w:val="6BDCF0D1"/>
    <w:rsid w:val="6BEE5516"/>
    <w:rsid w:val="6C2B67AC"/>
    <w:rsid w:val="6C336434"/>
    <w:rsid w:val="6C5555D7"/>
    <w:rsid w:val="6D2E0D54"/>
    <w:rsid w:val="6D637130"/>
    <w:rsid w:val="6D6D28BB"/>
    <w:rsid w:val="6D8048D6"/>
    <w:rsid w:val="6D8343C6"/>
    <w:rsid w:val="6DD32C57"/>
    <w:rsid w:val="6E366E60"/>
    <w:rsid w:val="6E58315D"/>
    <w:rsid w:val="6E7F06E9"/>
    <w:rsid w:val="6EAB2454"/>
    <w:rsid w:val="6F045092"/>
    <w:rsid w:val="6F050E53"/>
    <w:rsid w:val="6F589FEC"/>
    <w:rsid w:val="6F59718C"/>
    <w:rsid w:val="6FBA3902"/>
    <w:rsid w:val="6FCB187C"/>
    <w:rsid w:val="6FEB168F"/>
    <w:rsid w:val="6FFD5128"/>
    <w:rsid w:val="6FFDEC97"/>
    <w:rsid w:val="70371721"/>
    <w:rsid w:val="703D3BE5"/>
    <w:rsid w:val="714300F4"/>
    <w:rsid w:val="71597917"/>
    <w:rsid w:val="7249798C"/>
    <w:rsid w:val="731F249B"/>
    <w:rsid w:val="732037A0"/>
    <w:rsid w:val="73A675BF"/>
    <w:rsid w:val="73AA36D9"/>
    <w:rsid w:val="73C51294"/>
    <w:rsid w:val="73D3D61E"/>
    <w:rsid w:val="73D7A99D"/>
    <w:rsid w:val="73DD4947"/>
    <w:rsid w:val="73EA4857"/>
    <w:rsid w:val="73F02416"/>
    <w:rsid w:val="73FB4DD3"/>
    <w:rsid w:val="73FCD069"/>
    <w:rsid w:val="74343C81"/>
    <w:rsid w:val="74BA06CD"/>
    <w:rsid w:val="74D06DBD"/>
    <w:rsid w:val="74D3178F"/>
    <w:rsid w:val="758919C6"/>
    <w:rsid w:val="759AD2F0"/>
    <w:rsid w:val="75A03D67"/>
    <w:rsid w:val="763E6CF2"/>
    <w:rsid w:val="769535F7"/>
    <w:rsid w:val="76AA4771"/>
    <w:rsid w:val="775FF6A2"/>
    <w:rsid w:val="777CE506"/>
    <w:rsid w:val="77976AA4"/>
    <w:rsid w:val="779E684B"/>
    <w:rsid w:val="77EE3B50"/>
    <w:rsid w:val="77FF3859"/>
    <w:rsid w:val="789631FF"/>
    <w:rsid w:val="791F72CB"/>
    <w:rsid w:val="792011C3"/>
    <w:rsid w:val="795A422D"/>
    <w:rsid w:val="796055BB"/>
    <w:rsid w:val="79773031"/>
    <w:rsid w:val="7AC53928"/>
    <w:rsid w:val="7AD26045"/>
    <w:rsid w:val="7AE91D0C"/>
    <w:rsid w:val="7B1C63D3"/>
    <w:rsid w:val="7B3FA097"/>
    <w:rsid w:val="7B5E293C"/>
    <w:rsid w:val="7B6FD292"/>
    <w:rsid w:val="7B73A1FE"/>
    <w:rsid w:val="7B855D5F"/>
    <w:rsid w:val="7B880E1A"/>
    <w:rsid w:val="7B9626EC"/>
    <w:rsid w:val="7BBA5457"/>
    <w:rsid w:val="7BEE18FE"/>
    <w:rsid w:val="7C0B7A60"/>
    <w:rsid w:val="7CE16A13"/>
    <w:rsid w:val="7CF90201"/>
    <w:rsid w:val="7D5D3983"/>
    <w:rsid w:val="7D87580C"/>
    <w:rsid w:val="7E5F33D2"/>
    <w:rsid w:val="7E9D465D"/>
    <w:rsid w:val="7EF0657A"/>
    <w:rsid w:val="7EF64331"/>
    <w:rsid w:val="7F1B2FC9"/>
    <w:rsid w:val="7F5D6825"/>
    <w:rsid w:val="7F6BFC76"/>
    <w:rsid w:val="7F6F72DD"/>
    <w:rsid w:val="7F7B8353"/>
    <w:rsid w:val="7F7DAF6C"/>
    <w:rsid w:val="7F7DCB61"/>
    <w:rsid w:val="7FD6E939"/>
    <w:rsid w:val="7FFACC4C"/>
    <w:rsid w:val="7FFB9649"/>
    <w:rsid w:val="7FFC4290"/>
    <w:rsid w:val="7FFF5740"/>
    <w:rsid w:val="939D4697"/>
    <w:rsid w:val="99A736D4"/>
    <w:rsid w:val="9BCEB06F"/>
    <w:rsid w:val="9FAC78B6"/>
    <w:rsid w:val="9FEF613D"/>
    <w:rsid w:val="AFED7476"/>
    <w:rsid w:val="B9EFC130"/>
    <w:rsid w:val="BBFD08F7"/>
    <w:rsid w:val="BCF6215F"/>
    <w:rsid w:val="BED685F5"/>
    <w:rsid w:val="BFB68B66"/>
    <w:rsid w:val="BFBF4BEC"/>
    <w:rsid w:val="CBFBBC7D"/>
    <w:rsid w:val="CDFF00A2"/>
    <w:rsid w:val="D3BEA73F"/>
    <w:rsid w:val="D65B95E9"/>
    <w:rsid w:val="D75557F0"/>
    <w:rsid w:val="DDD3F329"/>
    <w:rsid w:val="DDFE05AB"/>
    <w:rsid w:val="DF6F8954"/>
    <w:rsid w:val="DFEC94C8"/>
    <w:rsid w:val="E7B72609"/>
    <w:rsid w:val="EB9B7808"/>
    <w:rsid w:val="EF26FE1C"/>
    <w:rsid w:val="EFFE5DE6"/>
    <w:rsid w:val="EFFF3B95"/>
    <w:rsid w:val="EFFFEE4D"/>
    <w:rsid w:val="F3FE8A25"/>
    <w:rsid w:val="F5FF9022"/>
    <w:rsid w:val="F9FCFF2D"/>
    <w:rsid w:val="FA5FF077"/>
    <w:rsid w:val="FAFFE800"/>
    <w:rsid w:val="FB9231CD"/>
    <w:rsid w:val="FBC787E2"/>
    <w:rsid w:val="FBDF9610"/>
    <w:rsid w:val="FBEF37B8"/>
    <w:rsid w:val="FCDFACD3"/>
    <w:rsid w:val="FCFA0C96"/>
    <w:rsid w:val="FCFC0129"/>
    <w:rsid w:val="FDDF6148"/>
    <w:rsid w:val="FDF362F0"/>
    <w:rsid w:val="FE7176DF"/>
    <w:rsid w:val="FEBEF6F0"/>
    <w:rsid w:val="FEFBB6B5"/>
    <w:rsid w:val="FF345B9A"/>
    <w:rsid w:val="FFF60FD8"/>
    <w:rsid w:val="FFF91392"/>
    <w:rsid w:val="FFFB3879"/>
    <w:rsid w:val="FFFDA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标题 Char Char"/>
    <w:basedOn w:val="1"/>
    <w:qFormat/>
    <w:uiPriority w:val="0"/>
    <w:pPr>
      <w:spacing w:before="240" w:after="60"/>
      <w:jc w:val="center"/>
      <w:outlineLvl w:val="0"/>
    </w:pPr>
    <w:rPr>
      <w:rFonts w:ascii="Arial" w:hAnsi="Arial"/>
      <w:b/>
    </w:rPr>
  </w:style>
  <w:style w:type="paragraph" w:styleId="6">
    <w:name w:val="Body Text"/>
    <w:basedOn w:val="1"/>
    <w:next w:val="7"/>
    <w:qFormat/>
    <w:uiPriority w:val="0"/>
    <w:pPr>
      <w:tabs>
        <w:tab w:val="right" w:leader="dot" w:pos="7980"/>
      </w:tabs>
      <w:spacing w:after="120"/>
    </w:pPr>
  </w:style>
  <w:style w:type="paragraph" w:styleId="7">
    <w:name w:val="Body Text 2"/>
    <w:basedOn w:val="1"/>
    <w:qFormat/>
    <w:uiPriority w:val="0"/>
    <w:pPr>
      <w:adjustRightInd w:val="0"/>
      <w:spacing w:line="360" w:lineRule="auto"/>
      <w:textAlignment w:val="baseline"/>
    </w:pPr>
    <w:rPr>
      <w:rFonts w:ascii="楷体_GB2312" w:eastAsia="楷体_GB2312"/>
      <w:kern w:val="44"/>
      <w:sz w:val="28"/>
    </w:rPr>
  </w:style>
  <w:style w:type="paragraph" w:styleId="8">
    <w:name w:val="endnote text"/>
    <w:basedOn w:val="1"/>
    <w:qFormat/>
    <w:uiPriority w:val="0"/>
  </w:style>
  <w:style w:type="paragraph" w:styleId="9">
    <w:name w:val="footer"/>
    <w:basedOn w:val="1"/>
    <w:qFormat/>
    <w:uiPriority w:val="0"/>
    <w:pPr>
      <w:tabs>
        <w:tab w:val="center" w:pos="4153"/>
        <w:tab w:val="right" w:pos="8307"/>
      </w:tabs>
      <w:snapToGrid w:val="0"/>
    </w:pPr>
    <w:rPr>
      <w:rFonts w:ascii="宋体"/>
      <w:sz w:val="18"/>
    </w:rPr>
  </w:style>
  <w:style w:type="paragraph" w:styleId="10">
    <w:name w:val="header"/>
    <w:next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1">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character" w:styleId="14">
    <w:name w:val="Strong"/>
    <w:qFormat/>
    <w:uiPriority w:val="0"/>
    <w:rPr>
      <w:b/>
    </w:rPr>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styleId="17">
    <w:name w:val="List Paragraph"/>
    <w:basedOn w:val="1"/>
    <w:unhideWhenUsed/>
    <w:qFormat/>
    <w:uiPriority w:val="99"/>
    <w:pPr>
      <w:ind w:firstLine="420" w:firstLineChars="200"/>
    </w:pPr>
  </w:style>
  <w:style w:type="character" w:customStyle="1" w:styleId="18">
    <w:name w:val="font11"/>
    <w:basedOn w:val="13"/>
    <w:qFormat/>
    <w:uiPriority w:val="0"/>
    <w:rPr>
      <w:rFonts w:ascii="Arial" w:hAnsi="Arial" w:cs="Arial"/>
      <w:color w:val="333333"/>
      <w:sz w:val="24"/>
      <w:szCs w:val="24"/>
      <w:u w:val="none"/>
    </w:rPr>
  </w:style>
  <w:style w:type="character" w:customStyle="1" w:styleId="19">
    <w:name w:val="font01"/>
    <w:basedOn w:val="13"/>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kjj</Company>
  <Pages>5</Pages>
  <Words>3260</Words>
  <Characters>3688</Characters>
  <Lines>52</Lines>
  <Paragraphs>14</Paragraphs>
  <TotalTime>4</TotalTime>
  <ScaleCrop>false</ScaleCrop>
  <LinksUpToDate>false</LinksUpToDate>
  <CharactersWithSpaces>3739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2021-04-11T16:14:00Z</dcterms:created>
  <dc:creator>yxq</dc:creator>
  <cp:lastModifiedBy>心不在烟</cp:lastModifiedBy>
  <cp:lastPrinted>2022-04-04T10:51:00Z</cp:lastPrinted>
  <dcterms:modified xsi:type="dcterms:W3CDTF">2025-05-29T01:04:58Z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0478FF93C16E4E5B9EE644F637B9FDAE_13</vt:lpwstr>
  </property>
  <property fmtid="{D5CDD505-2E9C-101B-9397-08002B2CF9AE}" pid="4" name="KSOTemplateDocerSaveRecord">
    <vt:lpwstr>eyJoZGlkIjoiNDUwZjgxZjhhMGMzNWJkZmJhNDBiNWE2YjQ3YjY0YzkiLCJ1c2VySWQiOiIzNTM2ODg3MTcifQ==</vt:lpwstr>
  </property>
</Properties>
</file>